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16F9E" w:rsidP="00916F9E" w:rsidRDefault="00916F9E" w14:paraId="289649D4" w14:textId="77777777">
      <w:pPr>
        <w:jc w:val="center"/>
        <w:rPr>
          <w:rFonts w:ascii="Aptos" w:hAnsi="Aptos" w:eastAsia="Aptos" w:cs="Aptos"/>
        </w:rPr>
      </w:pPr>
      <w:r>
        <w:rPr>
          <w:noProof/>
        </w:rPr>
        <w:drawing>
          <wp:inline distT="0" distB="0" distL="0" distR="0" wp14:anchorId="684E2450" wp14:editId="14558F5C">
            <wp:extent cx="695325" cy="695325"/>
            <wp:effectExtent l="0" t="0" r="0" b="0"/>
            <wp:docPr id="224861869" name="Picture 224861869" descr="A yellow and gree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inline>
        </w:drawing>
      </w:r>
    </w:p>
    <w:p w:rsidR="7EFC5957" w:rsidP="4D6C7AAB" w:rsidRDefault="7EFC5957" w14:paraId="618977D4" w14:textId="2981EED8">
      <w:pPr>
        <w:pStyle w:val="Title"/>
      </w:pPr>
      <w:r w:rsidRPr="4D6C7AAB">
        <w:rPr>
          <w:rFonts w:ascii="Aptos Display" w:hAnsi="Aptos Display" w:eastAsia="Aptos Display" w:cs="Aptos Display"/>
          <w:caps/>
        </w:rPr>
        <w:t>FEBRUARY 2026</w:t>
      </w:r>
    </w:p>
    <w:p w:rsidR="00916F9E" w:rsidP="00916F9E" w:rsidRDefault="00916F9E" w14:paraId="613A2B8F" w14:textId="77777777">
      <w:pPr>
        <w:rPr>
          <w:rFonts w:ascii="Aptos" w:hAnsi="Aptos" w:eastAsia="Aptos" w:cs="Aptos"/>
        </w:rPr>
      </w:pPr>
    </w:p>
    <w:tbl>
      <w:tblPr>
        <w:tblStyle w:val="TableGrid"/>
        <w:tblW w:w="0" w:type="auto"/>
        <w:tblBorders>
          <w:top w:val="none" w:color="auto" w:sz="0" w:space="0"/>
          <w:left w:val="none" w:color="auto" w:sz="0" w:space="0"/>
          <w:bottom w:val="none" w:color="auto" w:sz="0" w:space="0"/>
          <w:right w:val="none" w:color="auto" w:sz="0" w:space="0"/>
          <w:insideH w:val="single" w:color="D1D1D1" w:themeColor="background2" w:themeShade="E6" w:sz="4" w:space="0"/>
          <w:insideV w:val="single" w:color="D1D1D1" w:themeColor="background2" w:themeShade="E6" w:sz="4" w:space="0"/>
        </w:tblBorders>
        <w:tblLayout w:type="fixed"/>
        <w:tblLook w:val="04A0" w:firstRow="1" w:lastRow="0" w:firstColumn="1" w:lastColumn="0" w:noHBand="0" w:noVBand="1"/>
      </w:tblPr>
      <w:tblGrid>
        <w:gridCol w:w="1965"/>
        <w:gridCol w:w="7365"/>
      </w:tblGrid>
      <w:tr w:rsidR="00916F9E" w:rsidTr="7CB438E2" w14:paraId="2B18F60C" w14:textId="77777777">
        <w:trPr>
          <w:trHeight w:val="300"/>
        </w:trPr>
        <w:tc>
          <w:tcPr>
            <w:tcW w:w="1965" w:type="dxa"/>
            <w:tcMar>
              <w:left w:w="105" w:type="dxa"/>
              <w:right w:w="105" w:type="dxa"/>
            </w:tcMar>
          </w:tcPr>
          <w:p w:rsidR="00916F9E" w:rsidP="00D93516" w:rsidRDefault="00916F9E" w14:paraId="0FA5F57A" w14:textId="77777777">
            <w:pPr>
              <w:spacing w:line="252" w:lineRule="auto"/>
              <w:jc w:val="right"/>
              <w:rPr>
                <w:rFonts w:ascii="Aptos" w:hAnsi="Aptos" w:eastAsia="Aptos" w:cs="Aptos"/>
              </w:rPr>
            </w:pPr>
            <w:r w:rsidRPr="7E32FF2C">
              <w:rPr>
                <w:rFonts w:ascii="Aptos" w:hAnsi="Aptos" w:eastAsia="Aptos" w:cs="Aptos"/>
                <w:b/>
                <w:bCs/>
              </w:rPr>
              <w:t>Date:</w:t>
            </w:r>
          </w:p>
        </w:tc>
        <w:tc>
          <w:tcPr>
            <w:tcW w:w="7365" w:type="dxa"/>
            <w:tcMar>
              <w:left w:w="105" w:type="dxa"/>
              <w:right w:w="105" w:type="dxa"/>
            </w:tcMar>
          </w:tcPr>
          <w:p w:rsidRPr="005C4482" w:rsidR="00916F9E" w:rsidP="00D93516" w:rsidRDefault="005C4482" w14:paraId="6CC70BB4" w14:textId="41660575">
            <w:pPr>
              <w:spacing w:line="252" w:lineRule="auto"/>
              <w:rPr>
                <w:rFonts w:ascii="Aptos" w:hAnsi="Aptos" w:eastAsia="Aptos" w:cs="Aptos"/>
                <w:sz w:val="36"/>
                <w:szCs w:val="36"/>
                <w:vertAlign w:val="superscript"/>
              </w:rPr>
            </w:pPr>
            <w:r w:rsidRPr="005C4482">
              <w:rPr>
                <w:rFonts w:ascii="Aptos" w:hAnsi="Aptos" w:eastAsia="Aptos" w:cs="Aptos"/>
                <w:sz w:val="36"/>
                <w:szCs w:val="36"/>
                <w:vertAlign w:val="superscript"/>
              </w:rPr>
              <w:t>Fe</w:t>
            </w:r>
            <w:r>
              <w:rPr>
                <w:rFonts w:ascii="Aptos" w:hAnsi="Aptos" w:eastAsia="Aptos" w:cs="Aptos"/>
                <w:sz w:val="36"/>
                <w:szCs w:val="36"/>
                <w:vertAlign w:val="superscript"/>
              </w:rPr>
              <w:t>b</w:t>
            </w:r>
            <w:r w:rsidRPr="005C4482">
              <w:rPr>
                <w:rFonts w:ascii="Aptos" w:hAnsi="Aptos" w:eastAsia="Aptos" w:cs="Aptos"/>
                <w:sz w:val="36"/>
                <w:szCs w:val="36"/>
                <w:vertAlign w:val="superscript"/>
              </w:rPr>
              <w:t xml:space="preserve"> 4th 2026</w:t>
            </w:r>
          </w:p>
        </w:tc>
      </w:tr>
      <w:tr w:rsidR="00916F9E" w:rsidTr="7CB438E2" w14:paraId="334C9991" w14:textId="77777777">
        <w:trPr>
          <w:trHeight w:val="300"/>
        </w:trPr>
        <w:tc>
          <w:tcPr>
            <w:tcW w:w="1965" w:type="dxa"/>
            <w:tcMar>
              <w:left w:w="105" w:type="dxa"/>
              <w:right w:w="105" w:type="dxa"/>
            </w:tcMar>
          </w:tcPr>
          <w:p w:rsidR="00916F9E" w:rsidP="00D93516" w:rsidRDefault="00916F9E" w14:paraId="77A3F55C" w14:textId="77777777">
            <w:pPr>
              <w:spacing w:line="252" w:lineRule="auto"/>
              <w:jc w:val="right"/>
              <w:rPr>
                <w:rFonts w:ascii="Aptos" w:hAnsi="Aptos" w:eastAsia="Aptos" w:cs="Aptos"/>
              </w:rPr>
            </w:pPr>
            <w:r w:rsidRPr="7E32FF2C">
              <w:rPr>
                <w:rFonts w:ascii="Aptos" w:hAnsi="Aptos" w:eastAsia="Aptos" w:cs="Aptos"/>
                <w:b/>
                <w:bCs/>
              </w:rPr>
              <w:t>Location:</w:t>
            </w:r>
          </w:p>
        </w:tc>
        <w:tc>
          <w:tcPr>
            <w:tcW w:w="7365" w:type="dxa"/>
            <w:tcMar>
              <w:left w:w="105" w:type="dxa"/>
              <w:right w:w="105" w:type="dxa"/>
            </w:tcMar>
          </w:tcPr>
          <w:p w:rsidR="00916F9E" w:rsidP="00D93516" w:rsidRDefault="005C4482" w14:paraId="6808C3CE" w14:textId="12EBA973">
            <w:pPr>
              <w:spacing w:line="252" w:lineRule="auto"/>
              <w:rPr>
                <w:rFonts w:ascii="Aptos" w:hAnsi="Aptos" w:eastAsia="Aptos" w:cs="Aptos"/>
              </w:rPr>
            </w:pPr>
            <w:proofErr w:type="spellStart"/>
            <w:r>
              <w:rPr>
                <w:rFonts w:ascii="Aptos" w:hAnsi="Aptos" w:eastAsia="Aptos" w:cs="Aptos"/>
              </w:rPr>
              <w:t>Bonzzini’s</w:t>
            </w:r>
            <w:proofErr w:type="spellEnd"/>
            <w:r>
              <w:rPr>
                <w:rFonts w:ascii="Aptos" w:hAnsi="Aptos" w:eastAsia="Aptos" w:cs="Aptos"/>
              </w:rPr>
              <w:t xml:space="preserve"> </w:t>
            </w:r>
          </w:p>
        </w:tc>
      </w:tr>
      <w:tr w:rsidR="00916F9E" w:rsidTr="7CB438E2" w14:paraId="61DB8CBE" w14:textId="77777777">
        <w:trPr>
          <w:trHeight w:val="300"/>
        </w:trPr>
        <w:tc>
          <w:tcPr>
            <w:tcW w:w="1965" w:type="dxa"/>
            <w:tcMar>
              <w:left w:w="105" w:type="dxa"/>
              <w:right w:w="105" w:type="dxa"/>
            </w:tcMar>
          </w:tcPr>
          <w:p w:rsidR="00916F9E" w:rsidP="00D93516" w:rsidRDefault="00916F9E" w14:paraId="1CAC2073" w14:textId="77777777">
            <w:pPr>
              <w:spacing w:line="252" w:lineRule="auto"/>
              <w:jc w:val="right"/>
              <w:rPr>
                <w:rFonts w:ascii="Aptos" w:hAnsi="Aptos" w:eastAsia="Aptos" w:cs="Aptos"/>
              </w:rPr>
            </w:pPr>
            <w:r w:rsidRPr="7E32FF2C">
              <w:rPr>
                <w:rFonts w:ascii="Aptos" w:hAnsi="Aptos" w:eastAsia="Aptos" w:cs="Aptos"/>
                <w:b/>
                <w:bCs/>
              </w:rPr>
              <w:t>Call to order:</w:t>
            </w:r>
          </w:p>
        </w:tc>
        <w:tc>
          <w:tcPr>
            <w:tcW w:w="7365" w:type="dxa"/>
            <w:tcMar>
              <w:left w:w="105" w:type="dxa"/>
              <w:right w:w="105" w:type="dxa"/>
            </w:tcMar>
          </w:tcPr>
          <w:p w:rsidR="00916F9E" w:rsidP="00D93516" w:rsidRDefault="00916F9E" w14:paraId="1265AE47" w14:textId="2C473A22">
            <w:pPr>
              <w:spacing w:line="252" w:lineRule="auto"/>
              <w:rPr>
                <w:rFonts w:ascii="Aptos" w:hAnsi="Aptos" w:eastAsia="Aptos" w:cs="Aptos"/>
              </w:rPr>
            </w:pPr>
            <w:r w:rsidRPr="7CB438E2" w:rsidR="2B956F45">
              <w:rPr>
                <w:rFonts w:ascii="Aptos" w:hAnsi="Aptos" w:eastAsia="Aptos" w:cs="Aptos"/>
              </w:rPr>
              <w:t>11:46 am</w:t>
            </w:r>
          </w:p>
        </w:tc>
      </w:tr>
      <w:tr w:rsidR="00916F9E" w:rsidTr="7CB438E2" w14:paraId="5A9DB487" w14:textId="77777777">
        <w:trPr>
          <w:trHeight w:val="300"/>
        </w:trPr>
        <w:tc>
          <w:tcPr>
            <w:tcW w:w="1965" w:type="dxa"/>
            <w:tcMar>
              <w:left w:w="105" w:type="dxa"/>
              <w:right w:w="105" w:type="dxa"/>
            </w:tcMar>
          </w:tcPr>
          <w:p w:rsidR="00916F9E" w:rsidP="00D93516" w:rsidRDefault="00916F9E" w14:paraId="3EB342A5" w14:textId="77777777">
            <w:pPr>
              <w:spacing w:line="252" w:lineRule="auto"/>
              <w:jc w:val="right"/>
              <w:rPr>
                <w:rFonts w:ascii="Aptos" w:hAnsi="Aptos" w:eastAsia="Aptos" w:cs="Aptos"/>
              </w:rPr>
            </w:pPr>
            <w:r w:rsidRPr="7E32FF2C">
              <w:rPr>
                <w:rFonts w:ascii="Aptos" w:hAnsi="Aptos" w:eastAsia="Aptos" w:cs="Aptos"/>
                <w:b/>
                <w:bCs/>
              </w:rPr>
              <w:t>End time:</w:t>
            </w:r>
          </w:p>
        </w:tc>
        <w:tc>
          <w:tcPr>
            <w:tcW w:w="7365" w:type="dxa"/>
            <w:tcMar>
              <w:left w:w="105" w:type="dxa"/>
              <w:right w:w="105" w:type="dxa"/>
            </w:tcMar>
          </w:tcPr>
          <w:p w:rsidR="00916F9E" w:rsidP="00D93516" w:rsidRDefault="00916F9E" w14:paraId="7E1083D0" w14:textId="77777777">
            <w:pPr>
              <w:spacing w:line="252" w:lineRule="auto"/>
              <w:rPr>
                <w:rFonts w:ascii="Aptos" w:hAnsi="Aptos" w:eastAsia="Aptos" w:cs="Aptos"/>
              </w:rPr>
            </w:pPr>
          </w:p>
        </w:tc>
      </w:tr>
    </w:tbl>
    <w:p w:rsidR="00916F9E" w:rsidP="00916F9E" w:rsidRDefault="00916F9E" w14:paraId="6F238385" w14:textId="77777777">
      <w:pPr>
        <w:rPr>
          <w:rFonts w:ascii="Aptos" w:hAnsi="Aptos" w:eastAsia="Aptos" w:cs="Aptos"/>
        </w:rPr>
      </w:pPr>
    </w:p>
    <w:p w:rsidR="00916F9E" w:rsidP="00916F9E" w:rsidRDefault="00916F9E" w14:paraId="40797569" w14:textId="77777777">
      <w:pPr>
        <w:spacing w:before="240"/>
        <w:rPr>
          <w:rFonts w:ascii="Aptos" w:hAnsi="Aptos" w:eastAsia="Aptos" w:cs="Aptos"/>
        </w:rPr>
      </w:pPr>
      <w:r w:rsidRPr="7E32FF2C">
        <w:rPr>
          <w:rFonts w:ascii="Aptos" w:hAnsi="Aptos" w:eastAsia="Aptos" w:cs="Aptos"/>
          <w:u w:val="single"/>
        </w:rPr>
        <w:t>ATTENDEES</w:t>
      </w:r>
    </w:p>
    <w:tbl>
      <w:tblPr>
        <w:tblStyle w:val="TableGrid"/>
        <w:tblW w:w="0" w:type="auto"/>
        <w:tblBorders>
          <w:top w:val="none" w:color="auto" w:sz="0" w:space="0"/>
          <w:left w:val="none" w:color="auto" w:sz="0" w:space="0"/>
          <w:bottom w:val="none" w:color="auto" w:sz="0" w:space="0"/>
          <w:right w:val="none" w:color="auto" w:sz="0" w:space="0"/>
          <w:insideH w:val="single" w:color="D1D1D1" w:themeColor="background2" w:themeShade="E6" w:sz="4" w:space="0"/>
          <w:insideV w:val="single" w:color="D1D1D1" w:themeColor="background2" w:themeShade="E6" w:sz="4" w:space="0"/>
        </w:tblBorders>
        <w:tblLayout w:type="fixed"/>
        <w:tblLook w:val="04A0" w:firstRow="1" w:lastRow="0" w:firstColumn="1" w:lastColumn="0" w:noHBand="0" w:noVBand="1"/>
      </w:tblPr>
      <w:tblGrid>
        <w:gridCol w:w="1965"/>
        <w:gridCol w:w="7365"/>
      </w:tblGrid>
      <w:tr w:rsidR="00916F9E" w:rsidTr="7CB438E2" w14:paraId="0C64639B" w14:textId="77777777">
        <w:trPr>
          <w:trHeight w:val="300"/>
        </w:trPr>
        <w:tc>
          <w:tcPr>
            <w:tcW w:w="1965" w:type="dxa"/>
            <w:tcMar>
              <w:left w:w="105" w:type="dxa"/>
              <w:right w:w="105" w:type="dxa"/>
            </w:tcMar>
          </w:tcPr>
          <w:p w:rsidR="00916F9E" w:rsidP="00D93516" w:rsidRDefault="00916F9E" w14:paraId="0E9A0CCC" w14:textId="77777777">
            <w:pPr>
              <w:spacing w:line="252" w:lineRule="auto"/>
              <w:jc w:val="right"/>
              <w:rPr>
                <w:rFonts w:ascii="Aptos" w:hAnsi="Aptos" w:eastAsia="Aptos" w:cs="Aptos"/>
              </w:rPr>
            </w:pPr>
            <w:r w:rsidRPr="7E32FF2C">
              <w:rPr>
                <w:rFonts w:ascii="Aptos" w:hAnsi="Aptos" w:eastAsia="Aptos" w:cs="Aptos"/>
                <w:b/>
                <w:bCs/>
              </w:rPr>
              <w:t>Chair:</w:t>
            </w:r>
          </w:p>
        </w:tc>
        <w:tc>
          <w:tcPr>
            <w:tcW w:w="7365" w:type="dxa"/>
            <w:tcMar>
              <w:left w:w="105" w:type="dxa"/>
              <w:right w:w="105" w:type="dxa"/>
            </w:tcMar>
          </w:tcPr>
          <w:p w:rsidR="00916F9E" w:rsidP="00D93516" w:rsidRDefault="003C2904" w14:paraId="46E9A4CF" w14:textId="4C581C97">
            <w:pPr>
              <w:spacing w:line="252" w:lineRule="auto"/>
              <w:rPr>
                <w:rFonts w:ascii="Aptos" w:hAnsi="Aptos" w:eastAsia="Aptos" w:cs="Aptos"/>
              </w:rPr>
            </w:pPr>
            <w:r>
              <w:rPr>
                <w:rFonts w:ascii="Aptos" w:hAnsi="Aptos" w:eastAsia="Aptos" w:cs="Aptos"/>
              </w:rPr>
              <w:t>Gavin Jensen</w:t>
            </w:r>
          </w:p>
        </w:tc>
      </w:tr>
      <w:tr w:rsidR="00916F9E" w:rsidTr="7CB438E2" w14:paraId="2FD8C107" w14:textId="77777777">
        <w:trPr>
          <w:trHeight w:val="300"/>
        </w:trPr>
        <w:tc>
          <w:tcPr>
            <w:tcW w:w="1965" w:type="dxa"/>
            <w:tcMar>
              <w:left w:w="105" w:type="dxa"/>
              <w:right w:w="105" w:type="dxa"/>
            </w:tcMar>
          </w:tcPr>
          <w:p w:rsidR="00916F9E" w:rsidP="00D93516" w:rsidRDefault="00916F9E" w14:paraId="024DF2F3" w14:textId="77777777">
            <w:pPr>
              <w:spacing w:line="252" w:lineRule="auto"/>
              <w:jc w:val="right"/>
              <w:rPr>
                <w:rFonts w:ascii="Aptos" w:hAnsi="Aptos" w:eastAsia="Aptos" w:cs="Aptos"/>
              </w:rPr>
            </w:pPr>
            <w:r w:rsidRPr="7E32FF2C">
              <w:rPr>
                <w:rFonts w:ascii="Aptos" w:hAnsi="Aptos" w:eastAsia="Aptos" w:cs="Aptos"/>
                <w:b/>
                <w:bCs/>
              </w:rPr>
              <w:t>Secretary:</w:t>
            </w:r>
          </w:p>
        </w:tc>
        <w:tc>
          <w:tcPr>
            <w:tcW w:w="7365" w:type="dxa"/>
            <w:tcMar>
              <w:left w:w="105" w:type="dxa"/>
              <w:right w:w="105" w:type="dxa"/>
            </w:tcMar>
          </w:tcPr>
          <w:p w:rsidRPr="003C2904" w:rsidR="00916F9E" w:rsidP="00D93516" w:rsidRDefault="003C2904" w14:paraId="036E0C41" w14:textId="5EACB0F4">
            <w:pPr>
              <w:spacing w:line="252" w:lineRule="auto"/>
              <w:rPr>
                <w:rFonts w:ascii="Aptos" w:hAnsi="Aptos" w:eastAsia="Aptos" w:cs="Aptos"/>
              </w:rPr>
            </w:pPr>
            <w:r w:rsidRPr="7CB438E2" w:rsidR="003C2904">
              <w:rPr>
                <w:rFonts w:ascii="Aptos" w:hAnsi="Aptos" w:eastAsia="Aptos" w:cs="Aptos"/>
              </w:rPr>
              <w:t>Brittany Laing</w:t>
            </w:r>
            <w:r w:rsidRPr="7CB438E2" w:rsidR="003C2904">
              <w:rPr>
                <w:rFonts w:ascii="Aptos" w:hAnsi="Aptos" w:eastAsia="Aptos" w:cs="Aptos"/>
              </w:rPr>
              <w:t>/ Ben Egan</w:t>
            </w:r>
          </w:p>
        </w:tc>
      </w:tr>
      <w:tr w:rsidR="00916F9E" w:rsidTr="7CB438E2" w14:paraId="61424F95" w14:textId="77777777">
        <w:trPr>
          <w:trHeight w:val="300"/>
        </w:trPr>
        <w:tc>
          <w:tcPr>
            <w:tcW w:w="1965" w:type="dxa"/>
            <w:tcMar>
              <w:left w:w="105" w:type="dxa"/>
              <w:right w:w="105" w:type="dxa"/>
            </w:tcMar>
          </w:tcPr>
          <w:p w:rsidR="00916F9E" w:rsidP="00D93516" w:rsidRDefault="00916F9E" w14:paraId="297208D8" w14:textId="77777777">
            <w:pPr>
              <w:spacing w:line="252" w:lineRule="auto"/>
              <w:jc w:val="right"/>
              <w:rPr>
                <w:rFonts w:ascii="Aptos" w:hAnsi="Aptos" w:eastAsia="Aptos" w:cs="Aptos"/>
              </w:rPr>
            </w:pPr>
            <w:r w:rsidRPr="7E32FF2C">
              <w:rPr>
                <w:rFonts w:ascii="Aptos" w:hAnsi="Aptos" w:eastAsia="Aptos" w:cs="Aptos"/>
                <w:b/>
                <w:bCs/>
              </w:rPr>
              <w:t>Voting members:</w:t>
            </w:r>
          </w:p>
        </w:tc>
        <w:tc>
          <w:tcPr>
            <w:tcW w:w="7365" w:type="dxa"/>
            <w:tcMar>
              <w:left w:w="105" w:type="dxa"/>
              <w:right w:w="105" w:type="dxa"/>
            </w:tcMar>
          </w:tcPr>
          <w:p w:rsidR="00916F9E" w:rsidP="7CB438E2" w:rsidRDefault="00916F9E" w14:paraId="16CA12DC" w14:textId="2AC5AD81">
            <w:pPr>
              <w:pStyle w:val="Normal"/>
              <w:spacing w:line="252" w:lineRule="auto"/>
              <w:rPr>
                <w:rFonts w:ascii="Segoe UI" w:hAnsi="Segoe UI" w:eastAsia="Segoe UI" w:cs="Segoe UI"/>
                <w:b w:val="0"/>
                <w:bCs w:val="0"/>
                <w:i w:val="0"/>
                <w:iCs w:val="0"/>
                <w:caps w:val="0"/>
                <w:smallCaps w:val="0"/>
                <w:noProof w:val="0"/>
                <w:color w:val="242424"/>
                <w:sz w:val="21"/>
                <w:szCs w:val="21"/>
                <w:lang w:val="en-US"/>
              </w:rPr>
            </w:pPr>
            <w:r w:rsidRPr="7CB438E2" w:rsidR="453C7EC0">
              <w:rPr>
                <w:rFonts w:ascii="Aptos" w:hAnsi="Aptos" w:eastAsia="Aptos" w:cs="Aptos"/>
              </w:rPr>
              <w:t xml:space="preserve">Ashlee Thomas, Maria Velez, Nadene Joy, Claire Stephenson, Ben Egan, Derek Leung, Gavin Jensen, Tyrin Foley, Brittany Laing, </w:t>
            </w:r>
            <w:r w:rsidRPr="7CB438E2" w:rsidR="453C7EC0">
              <w:rPr>
                <w:rFonts w:ascii="Segoe UI" w:hAnsi="Segoe UI" w:eastAsia="Segoe UI" w:cs="Segoe UI"/>
                <w:b w:val="0"/>
                <w:bCs w:val="0"/>
                <w:i w:val="0"/>
                <w:iCs w:val="0"/>
                <w:caps w:val="0"/>
                <w:smallCaps w:val="0"/>
                <w:noProof w:val="0"/>
                <w:color w:val="242424"/>
                <w:sz w:val="21"/>
                <w:szCs w:val="21"/>
                <w:lang w:val="en-US"/>
              </w:rPr>
              <w:t xml:space="preserve">Anastasiya </w:t>
            </w:r>
            <w:r w:rsidRPr="7CB438E2" w:rsidR="453C7EC0">
              <w:rPr>
                <w:rFonts w:ascii="Segoe UI" w:hAnsi="Segoe UI" w:eastAsia="Segoe UI" w:cs="Segoe UI"/>
                <w:b w:val="0"/>
                <w:bCs w:val="0"/>
                <w:i w:val="0"/>
                <w:iCs w:val="0"/>
                <w:caps w:val="0"/>
                <w:smallCaps w:val="0"/>
                <w:noProof w:val="0"/>
                <w:color w:val="242424"/>
                <w:sz w:val="21"/>
                <w:szCs w:val="21"/>
                <w:lang w:val="en-US"/>
              </w:rPr>
              <w:t>Konchakov</w:t>
            </w:r>
            <w:r w:rsidRPr="7CB438E2" w:rsidR="6298AF83">
              <w:rPr>
                <w:rFonts w:ascii="Segoe UI" w:hAnsi="Segoe UI" w:eastAsia="Segoe UI" w:cs="Segoe UI"/>
                <w:b w:val="0"/>
                <w:bCs w:val="0"/>
                <w:i w:val="0"/>
                <w:iCs w:val="0"/>
                <w:caps w:val="0"/>
                <w:smallCaps w:val="0"/>
                <w:noProof w:val="0"/>
                <w:color w:val="242424"/>
                <w:sz w:val="21"/>
                <w:szCs w:val="21"/>
                <w:lang w:val="en-US"/>
              </w:rPr>
              <w:t>sk</w:t>
            </w:r>
            <w:r w:rsidRPr="7CB438E2" w:rsidR="453C7EC0">
              <w:rPr>
                <w:rFonts w:ascii="Segoe UI" w:hAnsi="Segoe UI" w:eastAsia="Segoe UI" w:cs="Segoe UI"/>
                <w:b w:val="0"/>
                <w:bCs w:val="0"/>
                <w:i w:val="0"/>
                <w:iCs w:val="0"/>
                <w:caps w:val="0"/>
                <w:smallCaps w:val="0"/>
                <w:noProof w:val="0"/>
                <w:color w:val="242424"/>
                <w:sz w:val="21"/>
                <w:szCs w:val="21"/>
                <w:lang w:val="en-US"/>
              </w:rPr>
              <w:t>y</w:t>
            </w:r>
            <w:r w:rsidRPr="7CB438E2" w:rsidR="6384B048">
              <w:rPr>
                <w:rFonts w:ascii="Segoe UI" w:hAnsi="Segoe UI" w:eastAsia="Segoe UI" w:cs="Segoe UI"/>
                <w:b w:val="0"/>
                <w:bCs w:val="0"/>
                <w:i w:val="0"/>
                <w:iCs w:val="0"/>
                <w:caps w:val="0"/>
                <w:smallCaps w:val="0"/>
                <w:noProof w:val="0"/>
                <w:color w:val="242424"/>
                <w:sz w:val="21"/>
                <w:szCs w:val="21"/>
                <w:lang w:val="en-US"/>
              </w:rPr>
              <w:t>, Omer Atik</w:t>
            </w:r>
          </w:p>
        </w:tc>
      </w:tr>
      <w:tr w:rsidR="00916F9E" w:rsidTr="7CB438E2" w14:paraId="01F00587" w14:textId="77777777">
        <w:trPr>
          <w:trHeight w:val="300"/>
        </w:trPr>
        <w:tc>
          <w:tcPr>
            <w:tcW w:w="1965" w:type="dxa"/>
            <w:tcMar>
              <w:left w:w="105" w:type="dxa"/>
              <w:right w:w="105" w:type="dxa"/>
            </w:tcMar>
          </w:tcPr>
          <w:p w:rsidR="00916F9E" w:rsidP="00D93516" w:rsidRDefault="00916F9E" w14:paraId="47F3FE87" w14:textId="77777777">
            <w:pPr>
              <w:spacing w:line="252" w:lineRule="auto"/>
              <w:jc w:val="right"/>
              <w:rPr>
                <w:rFonts w:ascii="Aptos" w:hAnsi="Aptos" w:eastAsia="Aptos" w:cs="Aptos"/>
              </w:rPr>
            </w:pPr>
            <w:r w:rsidRPr="7E32FF2C">
              <w:rPr>
                <w:rFonts w:ascii="Aptos" w:hAnsi="Aptos" w:eastAsia="Aptos" w:cs="Aptos"/>
                <w:b/>
                <w:bCs/>
              </w:rPr>
              <w:t>Regrets:</w:t>
            </w:r>
          </w:p>
        </w:tc>
        <w:tc>
          <w:tcPr>
            <w:tcW w:w="7365" w:type="dxa"/>
            <w:tcMar>
              <w:left w:w="105" w:type="dxa"/>
              <w:right w:w="105" w:type="dxa"/>
            </w:tcMar>
          </w:tcPr>
          <w:p w:rsidR="00916F9E" w:rsidP="00D93516" w:rsidRDefault="00916F9E" w14:paraId="767858B5" w14:textId="5733BD81">
            <w:pPr>
              <w:spacing w:line="252" w:lineRule="auto"/>
              <w:rPr>
                <w:rFonts w:ascii="Aptos" w:hAnsi="Aptos" w:eastAsia="Aptos" w:cs="Aptos"/>
              </w:rPr>
            </w:pPr>
            <w:r w:rsidRPr="7CB438E2" w:rsidR="44058CBD">
              <w:rPr>
                <w:rFonts w:ascii="Aptos" w:hAnsi="Aptos" w:eastAsia="Aptos" w:cs="Aptos"/>
              </w:rPr>
              <w:t>Dan Kohlruss</w:t>
            </w:r>
          </w:p>
        </w:tc>
      </w:tr>
      <w:tr w:rsidR="00916F9E" w:rsidTr="7CB438E2" w14:paraId="70758A78" w14:textId="77777777">
        <w:trPr>
          <w:trHeight w:val="300"/>
        </w:trPr>
        <w:tc>
          <w:tcPr>
            <w:tcW w:w="1965" w:type="dxa"/>
            <w:tcMar>
              <w:left w:w="105" w:type="dxa"/>
              <w:right w:w="105" w:type="dxa"/>
            </w:tcMar>
          </w:tcPr>
          <w:p w:rsidR="00916F9E" w:rsidP="00D93516" w:rsidRDefault="00916F9E" w14:paraId="7010C390" w14:textId="77777777">
            <w:pPr>
              <w:spacing w:line="252" w:lineRule="auto"/>
              <w:jc w:val="right"/>
              <w:rPr>
                <w:rFonts w:ascii="Aptos" w:hAnsi="Aptos" w:eastAsia="Aptos" w:cs="Aptos"/>
              </w:rPr>
            </w:pPr>
            <w:r w:rsidRPr="7E32FF2C">
              <w:rPr>
                <w:rFonts w:ascii="Aptos" w:hAnsi="Aptos" w:eastAsia="Aptos" w:cs="Aptos"/>
                <w:b/>
                <w:bCs/>
              </w:rPr>
              <w:t>Guests:</w:t>
            </w:r>
          </w:p>
        </w:tc>
        <w:tc>
          <w:tcPr>
            <w:tcW w:w="7365" w:type="dxa"/>
            <w:tcMar>
              <w:left w:w="105" w:type="dxa"/>
              <w:right w:w="105" w:type="dxa"/>
            </w:tcMar>
          </w:tcPr>
          <w:p w:rsidR="00916F9E" w:rsidP="00D93516" w:rsidRDefault="00916F9E" w14:paraId="4E2B5C02" w14:textId="4C4B7797">
            <w:pPr>
              <w:spacing w:line="252" w:lineRule="auto"/>
              <w:rPr>
                <w:rFonts w:ascii="Aptos" w:hAnsi="Aptos" w:eastAsia="Aptos" w:cs="Aptos"/>
              </w:rPr>
            </w:pPr>
            <w:r w:rsidRPr="7CB438E2" w:rsidR="659CAD68">
              <w:rPr>
                <w:rFonts w:ascii="Aptos" w:hAnsi="Aptos" w:eastAsia="Aptos" w:cs="Aptos"/>
              </w:rPr>
              <w:t>-</w:t>
            </w:r>
          </w:p>
        </w:tc>
      </w:tr>
    </w:tbl>
    <w:p w:rsidR="00916F9E" w:rsidRDefault="00916F9E" w14:paraId="40A8E218" w14:textId="77777777"/>
    <w:p w:rsidR="00916F9E" w:rsidP="00916F9E" w:rsidRDefault="58914073" w14:paraId="752919CE" w14:textId="7EAB14BB">
      <w:pPr>
        <w:pStyle w:val="ListParagraph"/>
        <w:numPr>
          <w:ilvl w:val="0"/>
          <w:numId w:val="1"/>
        </w:numPr>
        <w:rPr/>
      </w:pPr>
      <w:r w:rsidR="58914073">
        <w:rPr/>
        <w:t>Call to order</w:t>
      </w:r>
      <w:r w:rsidR="00916F9E">
        <w:rPr/>
        <w:t xml:space="preserve"> </w:t>
      </w:r>
    </w:p>
    <w:p w:rsidR="377D3624" w:rsidP="7CB438E2" w:rsidRDefault="377D3624" w14:paraId="4362D609" w14:textId="40DDF47A">
      <w:pPr>
        <w:pStyle w:val="ListParagraph"/>
        <w:numPr>
          <w:ilvl w:val="1"/>
          <w:numId w:val="1"/>
        </w:numPr>
        <w:rPr/>
      </w:pPr>
      <w:r w:rsidR="377D3624">
        <w:rPr/>
        <w:t>11:46 am</w:t>
      </w:r>
    </w:p>
    <w:p w:rsidR="00916F9E" w:rsidP="73CF962D" w:rsidRDefault="7AB10EB1" w14:paraId="02EDD166" w14:textId="7C916BB1">
      <w:pPr>
        <w:pStyle w:val="ListParagraph"/>
        <w:numPr>
          <w:ilvl w:val="0"/>
          <w:numId w:val="1"/>
        </w:numPr>
        <w:rPr/>
      </w:pPr>
      <w:r w:rsidR="7AB10EB1">
        <w:rPr/>
        <w:t>Approval of Agenda</w:t>
      </w:r>
    </w:p>
    <w:p w:rsidR="382DCC2A" w:rsidP="7CB438E2" w:rsidRDefault="382DCC2A" w14:paraId="679DB489" w14:textId="79038D1E">
      <w:pPr>
        <w:pStyle w:val="ListParagraph"/>
        <w:numPr>
          <w:ilvl w:val="1"/>
          <w:numId w:val="1"/>
        </w:numPr>
        <w:rPr/>
      </w:pPr>
      <w:r w:rsidR="382DCC2A">
        <w:rPr/>
        <w:t xml:space="preserve">First: Tyrin </w:t>
      </w:r>
    </w:p>
    <w:p w:rsidR="382DCC2A" w:rsidP="7CB438E2" w:rsidRDefault="382DCC2A" w14:paraId="742F5C2E" w14:textId="74302CED">
      <w:pPr>
        <w:pStyle w:val="ListParagraph"/>
        <w:numPr>
          <w:ilvl w:val="1"/>
          <w:numId w:val="1"/>
        </w:numPr>
        <w:rPr/>
      </w:pPr>
      <w:r w:rsidR="382DCC2A">
        <w:rPr/>
        <w:t>Second: Maria</w:t>
      </w:r>
    </w:p>
    <w:p w:rsidR="00916F9E" w:rsidP="73CF962D" w:rsidRDefault="7AB10EB1" w14:paraId="262F4205" w14:textId="59873ED5">
      <w:pPr>
        <w:pStyle w:val="ListParagraph"/>
        <w:numPr>
          <w:ilvl w:val="0"/>
          <w:numId w:val="1"/>
        </w:numPr>
        <w:rPr/>
      </w:pPr>
      <w:r w:rsidR="7AB10EB1">
        <w:rPr/>
        <w:t xml:space="preserve">Items added to the </w:t>
      </w:r>
      <w:r w:rsidR="7AB10EB1">
        <w:rPr/>
        <w:t>Agenda</w:t>
      </w:r>
    </w:p>
    <w:p w:rsidR="707D296D" w:rsidP="7CB438E2" w:rsidRDefault="707D296D" w14:paraId="11970E99" w14:textId="3AF13F0B">
      <w:pPr>
        <w:pStyle w:val="ListParagraph"/>
        <w:numPr>
          <w:ilvl w:val="1"/>
          <w:numId w:val="1"/>
        </w:numPr>
        <w:rPr/>
      </w:pPr>
      <w:r w:rsidR="707D296D">
        <w:rPr/>
        <w:t>Move Business Manager discussion up</w:t>
      </w:r>
    </w:p>
    <w:p w:rsidR="00916F9E" w:rsidP="73CF962D" w:rsidRDefault="7AB10EB1" w14:paraId="668C0D02" w14:textId="2F854E8B">
      <w:pPr>
        <w:pStyle w:val="ListParagraph"/>
        <w:numPr>
          <w:ilvl w:val="0"/>
          <w:numId w:val="1"/>
        </w:numPr>
        <w:rPr/>
      </w:pPr>
      <w:r w:rsidR="7AB10EB1">
        <w:rPr/>
        <w:t>Approval of last meeting’s minutes</w:t>
      </w:r>
    </w:p>
    <w:p w:rsidR="76BAB880" w:rsidP="7CB438E2" w:rsidRDefault="76BAB880" w14:paraId="79EA3B9C" w14:textId="4F7FA402">
      <w:pPr>
        <w:pStyle w:val="ListParagraph"/>
        <w:numPr>
          <w:ilvl w:val="1"/>
          <w:numId w:val="1"/>
        </w:numPr>
        <w:rPr/>
      </w:pPr>
      <w:r w:rsidR="76BAB880">
        <w:rPr/>
        <w:t>First: Gavin</w:t>
      </w:r>
    </w:p>
    <w:p w:rsidR="76BAB880" w:rsidP="7CB438E2" w:rsidRDefault="76BAB880" w14:paraId="77FAC45A" w14:textId="5DFD8F61">
      <w:pPr>
        <w:pStyle w:val="ListParagraph"/>
        <w:numPr>
          <w:ilvl w:val="1"/>
          <w:numId w:val="1"/>
        </w:numPr>
        <w:rPr/>
      </w:pPr>
      <w:r w:rsidR="76BAB880">
        <w:rPr/>
        <w:t xml:space="preserve">Second: </w:t>
      </w:r>
      <w:r w:rsidR="686BEA0B">
        <w:rPr/>
        <w:t>Derek</w:t>
      </w:r>
    </w:p>
    <w:p w:rsidR="00916F9E" w:rsidP="73CF962D" w:rsidRDefault="7AB10EB1" w14:paraId="65B4B740" w14:textId="47FA3AAB">
      <w:pPr>
        <w:pStyle w:val="ListParagraph"/>
        <w:numPr>
          <w:ilvl w:val="0"/>
          <w:numId w:val="1"/>
        </w:numPr>
      </w:pPr>
      <w:r>
        <w:t>Executive updates</w:t>
      </w:r>
    </w:p>
    <w:p w:rsidRPr="004D055B" w:rsidR="004D055B" w:rsidP="004D055B" w:rsidRDefault="7AB10EB1" w14:paraId="7EB34AA8" w14:textId="3BC3116D">
      <w:pPr>
        <w:pStyle w:val="ListParagraph"/>
        <w:numPr>
          <w:ilvl w:val="1"/>
          <w:numId w:val="1"/>
        </w:numPr>
      </w:pPr>
      <w:r>
        <w:t xml:space="preserve">PRESIDENT – </w:t>
      </w:r>
      <w:r w:rsidRPr="73CF962D">
        <w:rPr>
          <w:i/>
          <w:iCs/>
        </w:rPr>
        <w:t>presented by</w:t>
      </w:r>
      <w:r w:rsidR="005C4482">
        <w:rPr>
          <w:i/>
          <w:iCs/>
        </w:rPr>
        <w:t xml:space="preserve"> Gavin Jensen</w:t>
      </w:r>
      <w:r w:rsidRPr="73CF962D">
        <w:rPr>
          <w:i/>
          <w:iCs/>
        </w:rPr>
        <w:t xml:space="preserve"> </w:t>
      </w:r>
    </w:p>
    <w:p w:rsidRPr="004D055B" w:rsidR="004D055B" w:rsidP="7CB438E2" w:rsidRDefault="004D055B" w14:paraId="30FDC310" w14:textId="03CBD261">
      <w:pPr>
        <w:pStyle w:val="ListParagraph"/>
        <w:numPr>
          <w:ilvl w:val="0"/>
          <w:numId w:val="3"/>
        </w:numPr>
        <w:ind/>
        <w:rPr>
          <w:color w:val="000000"/>
        </w:rPr>
      </w:pPr>
      <w:r w:rsidRPr="7CB438E2" w:rsidR="004D055B">
        <w:rPr>
          <w:color w:val="000000" w:themeColor="text1" w:themeTint="FF" w:themeShade="FF"/>
        </w:rPr>
        <w:t xml:space="preserve"> Welcome </w:t>
      </w:r>
      <w:r w:rsidRPr="7CB438E2" w:rsidR="005C4482">
        <w:rPr>
          <w:color w:val="000000" w:themeColor="text1" w:themeTint="FF" w:themeShade="FF"/>
        </w:rPr>
        <w:t>n</w:t>
      </w:r>
      <w:r w:rsidRPr="7CB438E2" w:rsidR="004D055B">
        <w:rPr>
          <w:color w:val="000000" w:themeColor="text1" w:themeTint="FF" w:themeShade="FF"/>
        </w:rPr>
        <w:t>ew 202</w:t>
      </w:r>
      <w:r w:rsidRPr="7CB438E2" w:rsidR="005C4482">
        <w:rPr>
          <w:color w:val="000000" w:themeColor="text1" w:themeTint="FF" w:themeShade="FF"/>
        </w:rPr>
        <w:t>6</w:t>
      </w:r>
      <w:r w:rsidRPr="7CB438E2" w:rsidR="004D055B">
        <w:rPr>
          <w:color w:val="000000" w:themeColor="text1" w:themeTint="FF" w:themeShade="FF"/>
        </w:rPr>
        <w:t xml:space="preserve"> SGS Executive </w:t>
      </w:r>
    </w:p>
    <w:p w:rsidRPr="004D055B" w:rsidR="004D055B" w:rsidP="7CB438E2" w:rsidRDefault="004D055B" w14:paraId="7DF190D9" w14:textId="77777777">
      <w:pPr>
        <w:pStyle w:val="ListParagraph"/>
        <w:numPr>
          <w:ilvl w:val="0"/>
          <w:numId w:val="3"/>
        </w:numPr>
        <w:ind/>
        <w:rPr>
          <w:color w:val="000000"/>
        </w:rPr>
      </w:pPr>
      <w:r w:rsidRPr="7CB438E2" w:rsidR="004D055B">
        <w:rPr>
          <w:color w:val="000000" w:themeColor="text1" w:themeTint="FF" w:themeShade="FF"/>
        </w:rPr>
        <w:t xml:space="preserve">Roundtable Introduction </w:t>
      </w:r>
    </w:p>
    <w:p w:rsidRPr="004D055B" w:rsidR="004D055B" w:rsidP="7CB438E2" w:rsidRDefault="004D055B" w14:paraId="5D5AC871" w14:textId="1231074B">
      <w:pPr>
        <w:pStyle w:val="ListParagraph"/>
        <w:numPr>
          <w:ilvl w:val="0"/>
          <w:numId w:val="3"/>
        </w:numPr>
        <w:ind/>
        <w:rPr>
          <w:color w:val="000000" w:themeColor="text1" w:themeTint="FF" w:themeShade="FF"/>
        </w:rPr>
      </w:pPr>
      <w:r w:rsidRPr="7CB438E2" w:rsidR="004D055B">
        <w:rPr>
          <w:color w:val="000000" w:themeColor="text1" w:themeTint="FF" w:themeShade="FF"/>
        </w:rPr>
        <w:t>Overview and Review of SGS Executive Roles, Duties and Responsibilities</w:t>
      </w:r>
    </w:p>
    <w:p w:rsidR="513ED993" w:rsidP="7CB438E2" w:rsidRDefault="513ED993" w14:paraId="44619C63" w14:textId="559C96A6">
      <w:pPr>
        <w:pStyle w:val="ListParagraph"/>
        <w:numPr>
          <w:ilvl w:val="1"/>
          <w:numId w:val="3"/>
        </w:numPr>
        <w:rPr>
          <w:color w:val="000000" w:themeColor="text1" w:themeTint="FF" w:themeShade="FF"/>
        </w:rPr>
      </w:pPr>
      <w:r w:rsidRPr="7CB438E2" w:rsidR="513ED993">
        <w:rPr>
          <w:color w:val="000000" w:themeColor="text1" w:themeTint="FF" w:themeShade="FF"/>
        </w:rPr>
        <w:t>Program co-chair to</w:t>
      </w:r>
      <w:r w:rsidRPr="7CB438E2" w:rsidR="75241788">
        <w:rPr>
          <w:color w:val="000000" w:themeColor="text1" w:themeTint="FF" w:themeShade="FF"/>
        </w:rPr>
        <w:t xml:space="preserve"> send out program talks</w:t>
      </w:r>
    </w:p>
    <w:p w:rsidR="41AD16E2" w:rsidP="7CB438E2" w:rsidRDefault="41AD16E2" w14:paraId="753DC52F" w14:textId="4069CC54">
      <w:pPr>
        <w:pStyle w:val="ListParagraph"/>
        <w:numPr>
          <w:ilvl w:val="2"/>
          <w:numId w:val="3"/>
        </w:numPr>
        <w:rPr>
          <w:color w:val="000000" w:themeColor="text1" w:themeTint="FF" w:themeShade="FF"/>
        </w:rPr>
      </w:pPr>
      <w:r w:rsidRPr="7CB438E2" w:rsidR="41AD16E2">
        <w:rPr>
          <w:color w:val="000000" w:themeColor="text1" w:themeTint="FF" w:themeShade="FF"/>
        </w:rPr>
        <w:t>Consult with VP first to see if notices can be combined</w:t>
      </w:r>
    </w:p>
    <w:p w:rsidR="0221E5EA" w:rsidP="7CB438E2" w:rsidRDefault="0221E5EA" w14:paraId="30E1FB7F" w14:textId="758AEE08">
      <w:pPr>
        <w:pStyle w:val="ListParagraph"/>
        <w:numPr>
          <w:ilvl w:val="2"/>
          <w:numId w:val="3"/>
        </w:numPr>
        <w:rPr>
          <w:color w:val="000000" w:themeColor="text1" w:themeTint="FF" w:themeShade="FF"/>
        </w:rPr>
      </w:pPr>
      <w:r w:rsidRPr="7CB438E2" w:rsidR="0221E5EA">
        <w:rPr>
          <w:color w:val="000000" w:themeColor="text1" w:themeTint="FF" w:themeShade="FF"/>
        </w:rPr>
        <w:t>Get registration link</w:t>
      </w:r>
      <w:r w:rsidRPr="7CB438E2" w:rsidR="315529DC">
        <w:rPr>
          <w:color w:val="000000" w:themeColor="text1" w:themeTint="FF" w:themeShade="FF"/>
        </w:rPr>
        <w:t xml:space="preserve"> to include from Secretary</w:t>
      </w:r>
    </w:p>
    <w:p w:rsidR="41AD16E2" w:rsidP="7CB438E2" w:rsidRDefault="41AD16E2" w14:paraId="6B6B4EE4" w14:textId="1B22DAF0">
      <w:pPr>
        <w:pStyle w:val="ListParagraph"/>
        <w:numPr>
          <w:ilvl w:val="2"/>
          <w:numId w:val="3"/>
        </w:numPr>
        <w:rPr>
          <w:color w:val="000000" w:themeColor="text1" w:themeTint="FF" w:themeShade="FF"/>
        </w:rPr>
      </w:pPr>
      <w:r w:rsidRPr="7CB438E2" w:rsidR="41AD16E2">
        <w:rPr>
          <w:color w:val="000000" w:themeColor="text1" w:themeTint="FF" w:themeShade="FF"/>
        </w:rPr>
        <w:t xml:space="preserve">Send information to Secretary to be distributed on </w:t>
      </w:r>
      <w:r w:rsidRPr="7CB438E2" w:rsidR="740D2410">
        <w:rPr>
          <w:color w:val="000000" w:themeColor="text1" w:themeTint="FF" w:themeShade="FF"/>
        </w:rPr>
        <w:t>LinkedIn and the Website</w:t>
      </w:r>
    </w:p>
    <w:p w:rsidR="004D055B" w:rsidP="7CB438E2" w:rsidRDefault="005C4482" w14:paraId="081D2F0C" w14:textId="1AF6CC2D">
      <w:pPr>
        <w:pStyle w:val="ListParagraph"/>
        <w:numPr>
          <w:ilvl w:val="0"/>
          <w:numId w:val="3"/>
        </w:numPr>
        <w:ind/>
        <w:rPr/>
      </w:pPr>
      <w:r w:rsidR="005C4482">
        <w:rPr/>
        <w:t>SGS One Drive</w:t>
      </w:r>
    </w:p>
    <w:p w:rsidR="003C2904" w:rsidP="7CB438E2" w:rsidRDefault="003C2904" w14:paraId="4431A08A" w14:textId="54B2715E">
      <w:pPr>
        <w:pStyle w:val="ListParagraph"/>
        <w:numPr>
          <w:ilvl w:val="0"/>
          <w:numId w:val="3"/>
        </w:numPr>
        <w:ind/>
        <w:rPr/>
      </w:pPr>
      <w:r w:rsidR="003C2904">
        <w:rPr/>
        <w:t>Robert's Rules of Order</w:t>
      </w:r>
      <w:r w:rsidR="003C2904">
        <w:rPr/>
        <w:t xml:space="preserve"> meeting structure</w:t>
      </w:r>
    </w:p>
    <w:p w:rsidR="00916F9E" w:rsidP="7CB438E2" w:rsidRDefault="7AB10EB1" w14:paraId="4142D13B" w14:textId="430E2604">
      <w:pPr>
        <w:pStyle w:val="ListParagraph"/>
        <w:numPr>
          <w:ilvl w:val="1"/>
          <w:numId w:val="1"/>
        </w:numPr>
        <w:rPr>
          <w:i w:val="1"/>
          <w:iCs w:val="1"/>
        </w:rPr>
      </w:pPr>
      <w:r w:rsidR="7AB10EB1">
        <w:rPr/>
        <w:t xml:space="preserve">VICE-PRESIDENT – </w:t>
      </w:r>
      <w:r w:rsidRPr="7CB438E2" w:rsidR="7AB10EB1">
        <w:rPr>
          <w:i w:val="1"/>
          <w:iCs w:val="1"/>
        </w:rPr>
        <w:t>presented by</w:t>
      </w:r>
      <w:r w:rsidR="7AB10EB1">
        <w:rPr/>
        <w:t xml:space="preserve"> </w:t>
      </w:r>
      <w:r w:rsidR="005C4482">
        <w:rPr/>
        <w:t xml:space="preserve">Derek </w:t>
      </w:r>
      <w:r w:rsidR="005C4482">
        <w:rPr/>
        <w:t>Leung,  Gavin</w:t>
      </w:r>
      <w:r w:rsidR="005C4482">
        <w:rPr/>
        <w:t xml:space="preserve"> Jensen</w:t>
      </w:r>
    </w:p>
    <w:p w:rsidR="07F9005F" w:rsidP="7CB438E2" w:rsidRDefault="07F9005F" w14:paraId="7E763C05" w14:textId="3CD73244">
      <w:pPr>
        <w:pStyle w:val="ListParagraph"/>
        <w:numPr>
          <w:ilvl w:val="2"/>
          <w:numId w:val="1"/>
        </w:numPr>
        <w:rPr>
          <w:i w:val="0"/>
          <w:iCs w:val="0"/>
        </w:rPr>
      </w:pPr>
      <w:r w:rsidRPr="7CB438E2" w:rsidR="07F9005F">
        <w:rPr>
          <w:i w:val="0"/>
          <w:iCs w:val="0"/>
        </w:rPr>
        <w:t>Emails and memberships are organized through MailChimp, which we pay for a subscription</w:t>
      </w:r>
    </w:p>
    <w:p w:rsidR="00916F9E" w:rsidP="73CF962D" w:rsidRDefault="7AB10EB1" w14:paraId="5E388292" w14:textId="54524E97">
      <w:pPr>
        <w:pStyle w:val="ListParagraph"/>
        <w:numPr>
          <w:ilvl w:val="1"/>
          <w:numId w:val="1"/>
        </w:numPr>
        <w:rPr>
          <w:i/>
          <w:iCs/>
        </w:rPr>
      </w:pPr>
      <w:r w:rsidR="7AB10EB1">
        <w:rPr/>
        <w:t xml:space="preserve">TREASURER – </w:t>
      </w:r>
      <w:r w:rsidRPr="7CB438E2" w:rsidR="7AB10EB1">
        <w:rPr>
          <w:i w:val="1"/>
          <w:iCs w:val="1"/>
        </w:rPr>
        <w:t xml:space="preserve">presented by </w:t>
      </w:r>
      <w:r w:rsidRPr="7CB438E2" w:rsidR="005C4482">
        <w:rPr>
          <w:i w:val="1"/>
          <w:iCs w:val="1"/>
        </w:rPr>
        <w:t>Tyrin Foley</w:t>
      </w:r>
    </w:p>
    <w:p w:rsidR="4C7652EB" w:rsidP="7CB438E2" w:rsidRDefault="4C7652EB" w14:paraId="7F7BBD53" w14:textId="66BC32E5">
      <w:pPr>
        <w:pStyle w:val="ListParagraph"/>
        <w:numPr>
          <w:ilvl w:val="2"/>
          <w:numId w:val="1"/>
        </w:numPr>
        <w:rPr>
          <w:i w:val="0"/>
          <w:iCs w:val="0"/>
        </w:rPr>
      </w:pPr>
      <w:r w:rsidRPr="7CB438E2" w:rsidR="4C7652EB">
        <w:rPr>
          <w:i w:val="0"/>
          <w:iCs w:val="0"/>
        </w:rPr>
        <w:t xml:space="preserve">Executive to be more involved in </w:t>
      </w:r>
    </w:p>
    <w:p w:rsidR="74011949" w:rsidP="7CB438E2" w:rsidRDefault="74011949" w14:paraId="693AFAE3" w14:textId="7F18FE0A">
      <w:pPr>
        <w:pStyle w:val="ListParagraph"/>
        <w:numPr>
          <w:ilvl w:val="2"/>
          <w:numId w:val="1"/>
        </w:numPr>
        <w:rPr>
          <w:i w:val="0"/>
          <w:iCs w:val="0"/>
        </w:rPr>
      </w:pPr>
      <w:r w:rsidRPr="7CB438E2" w:rsidR="74011949">
        <w:rPr>
          <w:i w:val="0"/>
          <w:iCs w:val="0"/>
        </w:rPr>
        <w:t xml:space="preserve">May want to </w:t>
      </w:r>
      <w:r w:rsidRPr="7CB438E2" w:rsidR="74011949">
        <w:rPr>
          <w:i w:val="0"/>
          <w:iCs w:val="0"/>
        </w:rPr>
        <w:t>look into</w:t>
      </w:r>
      <w:r w:rsidRPr="7CB438E2" w:rsidR="74011949">
        <w:rPr>
          <w:i w:val="0"/>
          <w:iCs w:val="0"/>
        </w:rPr>
        <w:t xml:space="preserve"> revising by-laws for maximum spending without a vote (currently $1000).</w:t>
      </w:r>
    </w:p>
    <w:p w:rsidRPr="005C4482" w:rsidR="00916F9E" w:rsidP="7CB438E2" w:rsidRDefault="7AB10EB1" w14:paraId="4BD8DBCE" w14:textId="4D6B421E">
      <w:pPr>
        <w:pStyle w:val="ListParagraph"/>
        <w:numPr>
          <w:ilvl w:val="1"/>
          <w:numId w:val="1"/>
        </w:numPr>
        <w:rPr>
          <w:rFonts w:ascii="Aptos" w:hAnsi="Aptos" w:eastAsia="Aptos" w:cs="Aptos"/>
        </w:rPr>
      </w:pPr>
      <w:r w:rsidR="7AB10EB1">
        <w:rPr/>
        <w:t xml:space="preserve">PROGRAM CO-CHAIRS – </w:t>
      </w:r>
      <w:r w:rsidRPr="7CB438E2" w:rsidR="7AB10EB1">
        <w:rPr>
          <w:i w:val="1"/>
          <w:iCs w:val="1"/>
        </w:rPr>
        <w:t>presented by</w:t>
      </w:r>
      <w:r w:rsidRPr="7CB438E2" w:rsidR="005C4482">
        <w:rPr>
          <w:i w:val="1"/>
          <w:iCs w:val="1"/>
        </w:rPr>
        <w:t xml:space="preserve"> </w:t>
      </w:r>
      <w:r w:rsidRPr="7CB438E2" w:rsidR="005C4482">
        <w:rPr>
          <w:rFonts w:ascii="Aptos" w:hAnsi="Aptos" w:eastAsia="Aptos" w:cs="Aptos"/>
        </w:rPr>
        <w:t>Omer Atik</w:t>
      </w:r>
      <w:r w:rsidRPr="7CB438E2" w:rsidR="005C4482">
        <w:rPr>
          <w:rFonts w:ascii="Aptos" w:hAnsi="Aptos" w:eastAsia="Aptos" w:cs="Aptos"/>
        </w:rPr>
        <w:t>, Ashlee Thomas</w:t>
      </w:r>
    </w:p>
    <w:p w:rsidR="71ECDDD3" w:rsidP="7CB438E2" w:rsidRDefault="71ECDDD3" w14:paraId="7DDADBE9" w14:textId="2988E011">
      <w:pPr>
        <w:pStyle w:val="ListParagraph"/>
        <w:numPr>
          <w:ilvl w:val="2"/>
          <w:numId w:val="1"/>
        </w:numPr>
        <w:rPr>
          <w:rFonts w:ascii="Aptos" w:hAnsi="Aptos" w:eastAsia="Aptos" w:cs="Aptos"/>
        </w:rPr>
      </w:pPr>
      <w:r w:rsidRPr="7CB438E2" w:rsidR="71ECDDD3">
        <w:rPr>
          <w:rFonts w:ascii="Aptos" w:hAnsi="Aptos" w:eastAsia="Aptos" w:cs="Aptos"/>
        </w:rPr>
        <w:t xml:space="preserve">Talk </w:t>
      </w:r>
      <w:r w:rsidRPr="7CB438E2" w:rsidR="73E2CD77">
        <w:rPr>
          <w:rFonts w:ascii="Aptos" w:hAnsi="Aptos" w:eastAsia="Aptos" w:cs="Aptos"/>
        </w:rPr>
        <w:t>Feb 11</w:t>
      </w:r>
    </w:p>
    <w:p w:rsidR="65FB3E99" w:rsidP="7CB438E2" w:rsidRDefault="65FB3E99" w14:paraId="42F21399" w14:textId="46E43D36">
      <w:pPr>
        <w:pStyle w:val="ListParagraph"/>
        <w:numPr>
          <w:ilvl w:val="3"/>
          <w:numId w:val="1"/>
        </w:numPr>
        <w:rPr>
          <w:rFonts w:ascii="Aptos" w:hAnsi="Aptos" w:eastAsia="Aptos" w:cs="Aptos"/>
        </w:rPr>
      </w:pPr>
      <w:r w:rsidRPr="7CB438E2" w:rsidR="65FB3E99">
        <w:rPr>
          <w:rFonts w:ascii="Aptos" w:hAnsi="Aptos" w:eastAsia="Aptos" w:cs="Aptos"/>
        </w:rPr>
        <w:t>4 pm</w:t>
      </w:r>
    </w:p>
    <w:p w:rsidR="1959BC8F" w:rsidP="7CB438E2" w:rsidRDefault="1959BC8F" w14:paraId="257A5542" w14:textId="47E097DB">
      <w:pPr>
        <w:pStyle w:val="ListParagraph"/>
        <w:numPr>
          <w:ilvl w:val="3"/>
          <w:numId w:val="1"/>
        </w:numPr>
        <w:rPr>
          <w:rFonts w:ascii="Aptos" w:hAnsi="Aptos" w:eastAsia="Aptos" w:cs="Aptos"/>
        </w:rPr>
      </w:pPr>
      <w:r w:rsidRPr="7CB438E2" w:rsidR="1959BC8F">
        <w:rPr>
          <w:rFonts w:ascii="Aptos" w:hAnsi="Aptos" w:eastAsia="Aptos" w:cs="Aptos"/>
        </w:rPr>
        <w:t>Claire bringing donuts</w:t>
      </w:r>
    </w:p>
    <w:p w:rsidR="3235BA06" w:rsidP="7CB438E2" w:rsidRDefault="3235BA06" w14:paraId="3C5924FC" w14:textId="478925CC">
      <w:pPr>
        <w:pStyle w:val="ListParagraph"/>
        <w:numPr>
          <w:ilvl w:val="3"/>
          <w:numId w:val="1"/>
        </w:numPr>
        <w:rPr>
          <w:rFonts w:ascii="Aptos" w:hAnsi="Aptos" w:eastAsia="Aptos" w:cs="Aptos"/>
        </w:rPr>
      </w:pPr>
      <w:r w:rsidRPr="7CB438E2" w:rsidR="3235BA06">
        <w:rPr>
          <w:rFonts w:ascii="Aptos" w:hAnsi="Aptos" w:eastAsia="Aptos" w:cs="Aptos"/>
        </w:rPr>
        <w:t>Nadene to</w:t>
      </w:r>
      <w:r w:rsidRPr="7CB438E2" w:rsidR="760DA6D4">
        <w:rPr>
          <w:rFonts w:ascii="Aptos" w:hAnsi="Aptos" w:eastAsia="Aptos" w:cs="Aptos"/>
        </w:rPr>
        <w:t xml:space="preserve"> </w:t>
      </w:r>
      <w:r w:rsidRPr="7CB438E2" w:rsidR="7527FA7F">
        <w:rPr>
          <w:rFonts w:ascii="Aptos" w:hAnsi="Aptos" w:eastAsia="Aptos" w:cs="Aptos"/>
        </w:rPr>
        <w:t xml:space="preserve">bring </w:t>
      </w:r>
      <w:r w:rsidRPr="7CB438E2" w:rsidR="760DA6D4">
        <w:rPr>
          <w:rFonts w:ascii="Aptos" w:hAnsi="Aptos" w:eastAsia="Aptos" w:cs="Aptos"/>
        </w:rPr>
        <w:t>Doug</w:t>
      </w:r>
      <w:r w:rsidRPr="7CB438E2" w:rsidR="4813CCE5">
        <w:rPr>
          <w:rFonts w:ascii="Aptos" w:hAnsi="Aptos" w:eastAsia="Aptos" w:cs="Aptos"/>
        </w:rPr>
        <w:t xml:space="preserve"> for lunch</w:t>
      </w:r>
      <w:r w:rsidRPr="7CB438E2" w:rsidR="1473424B">
        <w:rPr>
          <w:rFonts w:ascii="Aptos" w:hAnsi="Aptos" w:eastAsia="Aptos" w:cs="Aptos"/>
        </w:rPr>
        <w:t xml:space="preserve"> and bring the CPD certificates</w:t>
      </w:r>
    </w:p>
    <w:p w:rsidR="71ECDDD3" w:rsidP="7CB438E2" w:rsidRDefault="71ECDDD3" w14:paraId="03ADB4F5" w14:textId="17A68441">
      <w:pPr>
        <w:pStyle w:val="ListParagraph"/>
        <w:numPr>
          <w:ilvl w:val="2"/>
          <w:numId w:val="1"/>
        </w:numPr>
        <w:rPr>
          <w:rFonts w:ascii="Aptos" w:hAnsi="Aptos" w:eastAsia="Aptos" w:cs="Aptos"/>
        </w:rPr>
      </w:pPr>
      <w:r w:rsidRPr="7CB438E2" w:rsidR="71ECDDD3">
        <w:rPr>
          <w:rFonts w:ascii="Aptos" w:hAnsi="Aptos" w:eastAsia="Aptos" w:cs="Aptos"/>
        </w:rPr>
        <w:t>Talk Feb 26</w:t>
      </w:r>
    </w:p>
    <w:p w:rsidR="71ECDDD3" w:rsidP="7CB438E2" w:rsidRDefault="71ECDDD3" w14:paraId="00928FAA" w14:textId="6BF36818">
      <w:pPr>
        <w:pStyle w:val="ListParagraph"/>
        <w:numPr>
          <w:ilvl w:val="3"/>
          <w:numId w:val="1"/>
        </w:numPr>
        <w:rPr>
          <w:rFonts w:ascii="Aptos" w:hAnsi="Aptos" w:eastAsia="Aptos" w:cs="Aptos"/>
        </w:rPr>
      </w:pPr>
      <w:r w:rsidRPr="7CB438E2" w:rsidR="71ECDDD3">
        <w:rPr>
          <w:rFonts w:ascii="Aptos" w:hAnsi="Aptos" w:eastAsia="Aptos" w:cs="Aptos"/>
        </w:rPr>
        <w:t>Bushwakkers</w:t>
      </w:r>
      <w:r w:rsidRPr="7CB438E2" w:rsidR="71ECDDD3">
        <w:rPr>
          <w:rFonts w:ascii="Aptos" w:hAnsi="Aptos" w:eastAsia="Aptos" w:cs="Aptos"/>
        </w:rPr>
        <w:t>, Geologist from the GSC</w:t>
      </w:r>
    </w:p>
    <w:p w:rsidR="71ECDDD3" w:rsidP="7CB438E2" w:rsidRDefault="71ECDDD3" w14:paraId="048EABD2" w14:textId="24946968">
      <w:pPr>
        <w:pStyle w:val="ListParagraph"/>
        <w:numPr>
          <w:ilvl w:val="2"/>
          <w:numId w:val="1"/>
        </w:numPr>
        <w:rPr>
          <w:rFonts w:ascii="Aptos" w:hAnsi="Aptos" w:eastAsia="Aptos" w:cs="Aptos"/>
        </w:rPr>
      </w:pPr>
      <w:r w:rsidRPr="7CB438E2" w:rsidR="71ECDDD3">
        <w:rPr>
          <w:rFonts w:ascii="Aptos" w:hAnsi="Aptos" w:eastAsia="Aptos" w:cs="Aptos"/>
        </w:rPr>
        <w:t xml:space="preserve">Talks lined up for March and </w:t>
      </w:r>
      <w:r w:rsidRPr="7CB438E2" w:rsidR="2800100F">
        <w:rPr>
          <w:rFonts w:ascii="Aptos" w:hAnsi="Aptos" w:eastAsia="Aptos" w:cs="Aptos"/>
        </w:rPr>
        <w:t>April</w:t>
      </w:r>
    </w:p>
    <w:p w:rsidR="5BBFD165" w:rsidP="7CB438E2" w:rsidRDefault="5BBFD165" w14:paraId="30349E2E" w14:textId="60F0D5BB">
      <w:pPr>
        <w:pStyle w:val="ListParagraph"/>
        <w:numPr>
          <w:ilvl w:val="2"/>
          <w:numId w:val="1"/>
        </w:numPr>
        <w:rPr>
          <w:rFonts w:ascii="Aptos" w:hAnsi="Aptos" w:eastAsia="Aptos" w:cs="Aptos"/>
        </w:rPr>
      </w:pPr>
      <w:r w:rsidRPr="7CB438E2" w:rsidR="5BBFD165">
        <w:rPr>
          <w:rFonts w:ascii="Aptos" w:hAnsi="Aptos" w:eastAsia="Aptos" w:cs="Aptos"/>
        </w:rPr>
        <w:t>Talk April 16</w:t>
      </w:r>
      <w:r w:rsidRPr="7CB438E2" w:rsidR="5BBFD165">
        <w:rPr>
          <w:rFonts w:ascii="Aptos" w:hAnsi="Aptos" w:eastAsia="Aptos" w:cs="Aptos"/>
          <w:vertAlign w:val="superscript"/>
        </w:rPr>
        <w:t>th</w:t>
      </w:r>
    </w:p>
    <w:p w:rsidR="5BBFD165" w:rsidP="7CB438E2" w:rsidRDefault="5BBFD165" w14:paraId="56EE649C" w14:textId="462336B7">
      <w:pPr>
        <w:pStyle w:val="ListParagraph"/>
        <w:numPr>
          <w:ilvl w:val="3"/>
          <w:numId w:val="1"/>
        </w:numPr>
        <w:rPr>
          <w:rFonts w:ascii="Aptos" w:hAnsi="Aptos" w:eastAsia="Aptos" w:cs="Aptos"/>
        </w:rPr>
      </w:pPr>
      <w:r w:rsidRPr="7CB438E2" w:rsidR="5BBFD165">
        <w:rPr>
          <w:rFonts w:ascii="Aptos" w:hAnsi="Aptos" w:eastAsia="Aptos" w:cs="Aptos"/>
        </w:rPr>
        <w:t>In person</w:t>
      </w:r>
    </w:p>
    <w:p w:rsidR="21898CE9" w:rsidP="7CB438E2" w:rsidRDefault="21898CE9" w14:paraId="267AEEB4" w14:textId="6700759F">
      <w:pPr>
        <w:pStyle w:val="ListParagraph"/>
        <w:numPr>
          <w:ilvl w:val="3"/>
          <w:numId w:val="1"/>
        </w:numPr>
        <w:rPr>
          <w:rFonts w:ascii="Aptos" w:hAnsi="Aptos" w:eastAsia="Aptos" w:cs="Aptos"/>
        </w:rPr>
      </w:pPr>
      <w:r w:rsidRPr="7CB438E2" w:rsidR="21898CE9">
        <w:rPr>
          <w:rFonts w:ascii="Aptos" w:hAnsi="Aptos" w:eastAsia="Aptos" w:cs="Aptos"/>
        </w:rPr>
        <w:t>Nikki from BHP</w:t>
      </w:r>
    </w:p>
    <w:p w:rsidR="2800100F" w:rsidP="7CB438E2" w:rsidRDefault="2800100F" w14:paraId="135E73A5" w14:textId="3202A4CD">
      <w:pPr>
        <w:pStyle w:val="ListParagraph"/>
        <w:numPr>
          <w:ilvl w:val="2"/>
          <w:numId w:val="1"/>
        </w:numPr>
        <w:rPr>
          <w:rFonts w:ascii="Aptos" w:hAnsi="Aptos" w:eastAsia="Aptos" w:cs="Aptos"/>
        </w:rPr>
      </w:pPr>
      <w:r w:rsidRPr="7CB438E2" w:rsidR="2800100F">
        <w:rPr>
          <w:rFonts w:ascii="Aptos" w:hAnsi="Aptos" w:eastAsia="Aptos" w:cs="Aptos"/>
        </w:rPr>
        <w:t>Student core workshop</w:t>
      </w:r>
    </w:p>
    <w:p w:rsidR="3B66AB43" w:rsidP="7CB438E2" w:rsidRDefault="3B66AB43" w14:paraId="6A024EA8" w14:textId="016372DA">
      <w:pPr>
        <w:pStyle w:val="ListParagraph"/>
        <w:numPr>
          <w:ilvl w:val="3"/>
          <w:numId w:val="1"/>
        </w:numPr>
        <w:rPr>
          <w:rFonts w:ascii="Aptos" w:hAnsi="Aptos" w:eastAsia="Aptos" w:cs="Aptos"/>
        </w:rPr>
      </w:pPr>
      <w:r w:rsidRPr="7CB438E2" w:rsidR="3B66AB43">
        <w:rPr>
          <w:rFonts w:ascii="Aptos" w:hAnsi="Aptos" w:eastAsia="Aptos" w:cs="Aptos"/>
        </w:rPr>
        <w:t>Potentially in March/April</w:t>
      </w:r>
    </w:p>
    <w:p w:rsidR="1DE63D17" w:rsidP="7CB438E2" w:rsidRDefault="1DE63D17" w14:paraId="44A2AA66" w14:textId="75AC4F7D">
      <w:pPr>
        <w:pStyle w:val="ListParagraph"/>
        <w:numPr>
          <w:ilvl w:val="2"/>
          <w:numId w:val="1"/>
        </w:numPr>
        <w:rPr>
          <w:rFonts w:ascii="Aptos" w:hAnsi="Aptos" w:eastAsia="Aptos" w:cs="Aptos"/>
        </w:rPr>
      </w:pPr>
      <w:r w:rsidRPr="7CB438E2" w:rsidR="1DE63D17">
        <w:rPr>
          <w:rFonts w:ascii="Aptos" w:hAnsi="Aptos" w:eastAsia="Aptos" w:cs="Aptos"/>
        </w:rPr>
        <w:t>CPD credit certifications</w:t>
      </w:r>
    </w:p>
    <w:p w:rsidR="4654F8D2" w:rsidP="7CB438E2" w:rsidRDefault="4654F8D2" w14:paraId="73F93F5F" w14:textId="6D4080F2">
      <w:pPr>
        <w:pStyle w:val="ListParagraph"/>
        <w:numPr>
          <w:ilvl w:val="2"/>
          <w:numId w:val="1"/>
        </w:numPr>
        <w:rPr>
          <w:rFonts w:ascii="Aptos" w:hAnsi="Aptos" w:eastAsia="Aptos" w:cs="Aptos"/>
        </w:rPr>
      </w:pPr>
      <w:r w:rsidRPr="7CB438E2" w:rsidR="4654F8D2">
        <w:rPr>
          <w:rFonts w:ascii="Aptos" w:hAnsi="Aptos" w:eastAsia="Aptos" w:cs="Aptos"/>
        </w:rPr>
        <w:t>APEGS PD day</w:t>
      </w:r>
    </w:p>
    <w:p w:rsidR="4654F8D2" w:rsidP="7CB438E2" w:rsidRDefault="4654F8D2" w14:paraId="5CC0A6EA" w14:textId="4081AC21">
      <w:pPr>
        <w:pStyle w:val="ListParagraph"/>
        <w:numPr>
          <w:ilvl w:val="3"/>
          <w:numId w:val="1"/>
        </w:numPr>
        <w:rPr>
          <w:rFonts w:ascii="Aptos" w:hAnsi="Aptos" w:eastAsia="Aptos" w:cs="Aptos"/>
        </w:rPr>
      </w:pPr>
      <w:r w:rsidRPr="7CB438E2" w:rsidR="4654F8D2">
        <w:rPr>
          <w:rFonts w:ascii="Aptos" w:hAnsi="Aptos" w:eastAsia="Aptos" w:cs="Aptos"/>
        </w:rPr>
        <w:t>October 20</w:t>
      </w:r>
      <w:r w:rsidRPr="7CB438E2" w:rsidR="4654F8D2">
        <w:rPr>
          <w:rFonts w:ascii="Aptos" w:hAnsi="Aptos" w:eastAsia="Aptos" w:cs="Aptos"/>
          <w:vertAlign w:val="superscript"/>
        </w:rPr>
        <w:t>th</w:t>
      </w:r>
    </w:p>
    <w:p w:rsidR="54DC5889" w:rsidP="7CB438E2" w:rsidRDefault="54DC5889" w14:paraId="4FD0F0F5" w14:textId="30149A4F">
      <w:pPr>
        <w:pStyle w:val="ListParagraph"/>
        <w:numPr>
          <w:ilvl w:val="2"/>
          <w:numId w:val="1"/>
        </w:numPr>
        <w:rPr>
          <w:rFonts w:ascii="Aptos" w:hAnsi="Aptos" w:eastAsia="Aptos" w:cs="Aptos"/>
        </w:rPr>
      </w:pPr>
      <w:r w:rsidRPr="7CB438E2" w:rsidR="54DC5889">
        <w:rPr>
          <w:rFonts w:ascii="Aptos" w:hAnsi="Aptos" w:eastAsia="Aptos" w:cs="Aptos"/>
        </w:rPr>
        <w:t>U of R virtual talk on March 11</w:t>
      </w:r>
      <w:r w:rsidRPr="7CB438E2" w:rsidR="54DC5889">
        <w:rPr>
          <w:rFonts w:ascii="Aptos" w:hAnsi="Aptos" w:eastAsia="Aptos" w:cs="Aptos"/>
          <w:vertAlign w:val="superscript"/>
        </w:rPr>
        <w:t>th</w:t>
      </w:r>
    </w:p>
    <w:p w:rsidR="54DC5889" w:rsidP="7CB438E2" w:rsidRDefault="54DC5889" w14:paraId="4E3D0233" w14:textId="7BC7D1BD">
      <w:pPr>
        <w:pStyle w:val="ListParagraph"/>
        <w:numPr>
          <w:ilvl w:val="3"/>
          <w:numId w:val="1"/>
        </w:numPr>
        <w:rPr>
          <w:rFonts w:ascii="Aptos" w:hAnsi="Aptos" w:eastAsia="Aptos" w:cs="Aptos"/>
        </w:rPr>
      </w:pPr>
      <w:r w:rsidRPr="7CB438E2" w:rsidR="54DC5889">
        <w:rPr>
          <w:rFonts w:ascii="Aptos" w:hAnsi="Aptos" w:eastAsia="Aptos" w:cs="Aptos"/>
        </w:rPr>
        <w:t xml:space="preserve">Mining </w:t>
      </w:r>
      <w:r w:rsidRPr="7CB438E2" w:rsidR="54DC5889">
        <w:rPr>
          <w:rFonts w:ascii="Aptos" w:hAnsi="Aptos" w:eastAsia="Aptos" w:cs="Aptos"/>
        </w:rPr>
        <w:t>contamination</w:t>
      </w:r>
    </w:p>
    <w:p w:rsidR="54DC5889" w:rsidP="7CB438E2" w:rsidRDefault="54DC5889" w14:paraId="79F2F52A" w14:textId="623A7484">
      <w:pPr>
        <w:pStyle w:val="ListParagraph"/>
        <w:numPr>
          <w:ilvl w:val="3"/>
          <w:numId w:val="1"/>
        </w:numPr>
        <w:rPr>
          <w:rFonts w:ascii="Aptos" w:hAnsi="Aptos" w:eastAsia="Aptos" w:cs="Aptos"/>
        </w:rPr>
      </w:pPr>
      <w:r w:rsidRPr="7CB438E2" w:rsidR="54DC5889">
        <w:rPr>
          <w:rFonts w:ascii="Aptos" w:hAnsi="Aptos" w:eastAsia="Aptos" w:cs="Aptos"/>
        </w:rPr>
        <w:t>Collaboration with SGS</w:t>
      </w:r>
    </w:p>
    <w:p w:rsidRPr="005C4482" w:rsidR="005C4482" w:rsidP="7CB438E2" w:rsidRDefault="005C4482" w14:paraId="3462C0E9" w14:textId="48059B37">
      <w:pPr>
        <w:pStyle w:val="ListParagraph"/>
        <w:numPr>
          <w:ilvl w:val="1"/>
          <w:numId w:val="1"/>
        </w:numPr>
        <w:rPr>
          <w:i w:val="1"/>
          <w:iCs w:val="1"/>
        </w:rPr>
      </w:pPr>
      <w:r w:rsidR="005C4482">
        <w:rPr/>
        <w:t xml:space="preserve">BUSINESS MANAGERS – </w:t>
      </w:r>
      <w:r w:rsidRPr="7CB438E2" w:rsidR="005C4482">
        <w:rPr>
          <w:i w:val="1"/>
          <w:iCs w:val="1"/>
        </w:rPr>
        <w:t>presented by</w:t>
      </w:r>
      <w:r w:rsidRPr="7CB438E2" w:rsidR="005C4482">
        <w:rPr>
          <w:i w:val="1"/>
          <w:iCs w:val="1"/>
        </w:rPr>
        <w:t xml:space="preserve"> </w:t>
      </w:r>
      <w:r w:rsidRPr="7CB438E2" w:rsidR="005C4482">
        <w:rPr>
          <w:rFonts w:ascii="Aptos" w:hAnsi="Aptos" w:eastAsia="Aptos" w:cs="Aptos"/>
          <w:i w:val="1"/>
          <w:iCs w:val="1"/>
        </w:rPr>
        <w:t>Claire Stephenson</w:t>
      </w:r>
      <w:r w:rsidRPr="7CB438E2" w:rsidR="005C4482">
        <w:rPr>
          <w:rFonts w:ascii="Aptos" w:hAnsi="Aptos" w:eastAsia="Aptos" w:cs="Aptos"/>
          <w:i w:val="1"/>
          <w:iCs w:val="1"/>
        </w:rPr>
        <w:t xml:space="preserve">, Maria Valez, </w:t>
      </w:r>
      <w:r w:rsidRPr="7CB438E2" w:rsidR="005C4482">
        <w:rPr>
          <w:rFonts w:ascii="Aptos" w:hAnsi="Aptos" w:eastAsia="Aptos" w:cs="Aptos"/>
          <w:i w:val="1"/>
          <w:iCs w:val="1"/>
        </w:rPr>
        <w:t xml:space="preserve">Anastasiya </w:t>
      </w:r>
      <w:r w:rsidRPr="7CB438E2" w:rsidR="005C4482">
        <w:rPr>
          <w:rFonts w:ascii="Aptos" w:hAnsi="Aptos" w:eastAsia="Aptos" w:cs="Aptos"/>
          <w:i w:val="1"/>
          <w:iCs w:val="1"/>
        </w:rPr>
        <w:t>Konchakovsky</w:t>
      </w:r>
      <w:r w:rsidRPr="7CB438E2" w:rsidR="005C4482">
        <w:rPr>
          <w:rFonts w:ascii="Aptos" w:hAnsi="Aptos" w:eastAsia="Aptos" w:cs="Aptos"/>
          <w:i w:val="1"/>
          <w:iCs w:val="1"/>
        </w:rPr>
        <w:t xml:space="preserve"> </w:t>
      </w:r>
      <w:r w:rsidRPr="7CB438E2" w:rsidR="005C4482">
        <w:rPr>
          <w:i w:val="1"/>
          <w:iCs w:val="1"/>
        </w:rPr>
        <w:t xml:space="preserve"> </w:t>
      </w:r>
    </w:p>
    <w:p w:rsidR="17E8CB24" w:rsidP="7CB438E2" w:rsidRDefault="17E8CB24" w14:paraId="43BFF8AC" w14:textId="73CBF47D">
      <w:pPr>
        <w:pStyle w:val="ListParagraph"/>
        <w:numPr>
          <w:ilvl w:val="2"/>
          <w:numId w:val="1"/>
        </w:numPr>
        <w:rPr>
          <w:i w:val="0"/>
          <w:iCs w:val="0"/>
        </w:rPr>
      </w:pPr>
      <w:r w:rsidRPr="7CB438E2" w:rsidR="17E8CB24">
        <w:rPr>
          <w:i w:val="0"/>
          <w:iCs w:val="0"/>
        </w:rPr>
        <w:t>Responsibilities as there are three</w:t>
      </w:r>
    </w:p>
    <w:p w:rsidR="2498A9B2" w:rsidP="7CB438E2" w:rsidRDefault="2498A9B2" w14:paraId="0A730309" w14:textId="6D50EB2B">
      <w:pPr>
        <w:pStyle w:val="ListParagraph"/>
        <w:numPr>
          <w:ilvl w:val="3"/>
          <w:numId w:val="1"/>
        </w:numPr>
        <w:rPr>
          <w:i w:val="0"/>
          <w:iCs w:val="0"/>
        </w:rPr>
      </w:pPr>
      <w:r w:rsidRPr="7CB438E2" w:rsidR="2498A9B2">
        <w:rPr>
          <w:i w:val="0"/>
          <w:iCs w:val="0"/>
        </w:rPr>
        <w:t xml:space="preserve">Transition period until June </w:t>
      </w:r>
    </w:p>
    <w:p w:rsidR="2498A9B2" w:rsidP="7CB438E2" w:rsidRDefault="2498A9B2" w14:paraId="4E7B4BC6" w14:textId="5763B299">
      <w:pPr>
        <w:pStyle w:val="ListParagraph"/>
        <w:numPr>
          <w:ilvl w:val="3"/>
          <w:numId w:val="1"/>
        </w:numPr>
        <w:rPr>
          <w:i w:val="0"/>
          <w:iCs w:val="0"/>
        </w:rPr>
      </w:pPr>
      <w:r w:rsidRPr="7CB438E2" w:rsidR="2498A9B2">
        <w:rPr>
          <w:i w:val="0"/>
          <w:iCs w:val="0"/>
        </w:rPr>
        <w:t xml:space="preserve">Traditional divisions between Maria and Anastasiya afterwards with Claire acting as a support </w:t>
      </w:r>
    </w:p>
    <w:p w:rsidR="2498A9B2" w:rsidP="7CB438E2" w:rsidRDefault="2498A9B2" w14:paraId="0908BAEA" w14:textId="5266FDE7">
      <w:pPr>
        <w:pStyle w:val="ListParagraph"/>
        <w:numPr>
          <w:ilvl w:val="2"/>
          <w:numId w:val="1"/>
        </w:numPr>
        <w:rPr>
          <w:i w:val="0"/>
          <w:iCs w:val="0"/>
        </w:rPr>
      </w:pPr>
      <w:r w:rsidRPr="7CB438E2" w:rsidR="2498A9B2">
        <w:rPr>
          <w:i w:val="0"/>
          <w:iCs w:val="0"/>
        </w:rPr>
        <w:t>Curling</w:t>
      </w:r>
    </w:p>
    <w:p w:rsidR="2498A9B2" w:rsidP="7CB438E2" w:rsidRDefault="2498A9B2" w14:paraId="04B182F0" w14:textId="5B7A1639">
      <w:pPr>
        <w:pStyle w:val="ListParagraph"/>
        <w:numPr>
          <w:ilvl w:val="3"/>
          <w:numId w:val="1"/>
        </w:numPr>
        <w:rPr>
          <w:i w:val="0"/>
          <w:iCs w:val="0"/>
        </w:rPr>
      </w:pPr>
      <w:r w:rsidRPr="7CB438E2" w:rsidR="2498A9B2">
        <w:rPr>
          <w:i w:val="0"/>
          <w:iCs w:val="0"/>
        </w:rPr>
        <w:t xml:space="preserve">Registration to be uploaded </w:t>
      </w:r>
    </w:p>
    <w:p w:rsidR="2498A9B2" w:rsidP="7CB438E2" w:rsidRDefault="2498A9B2" w14:paraId="361AAE2C" w14:textId="0FAD1F24">
      <w:pPr>
        <w:pStyle w:val="ListParagraph"/>
        <w:numPr>
          <w:ilvl w:val="3"/>
          <w:numId w:val="1"/>
        </w:numPr>
        <w:rPr>
          <w:b w:val="0"/>
          <w:bCs w:val="0"/>
          <w:i w:val="0"/>
          <w:iCs w:val="0"/>
        </w:rPr>
      </w:pPr>
      <w:r w:rsidRPr="7CB438E2" w:rsidR="2498A9B2">
        <w:rPr>
          <w:b w:val="1"/>
          <w:bCs w:val="1"/>
          <w:i w:val="0"/>
          <w:iCs w:val="0"/>
        </w:rPr>
        <w:t>Action</w:t>
      </w:r>
      <w:r w:rsidRPr="7CB438E2" w:rsidR="2498A9B2">
        <w:rPr>
          <w:b w:val="0"/>
          <w:bCs w:val="0"/>
          <w:i w:val="0"/>
          <w:iCs w:val="0"/>
        </w:rPr>
        <w:t xml:space="preserve">: Claire to provide details to Ben </w:t>
      </w:r>
      <w:r w:rsidRPr="7CB438E2" w:rsidR="2498A9B2">
        <w:rPr>
          <w:b w:val="0"/>
          <w:bCs w:val="0"/>
          <w:i w:val="0"/>
          <w:iCs w:val="0"/>
        </w:rPr>
        <w:t>snd</w:t>
      </w:r>
      <w:r w:rsidRPr="7CB438E2" w:rsidR="2498A9B2">
        <w:rPr>
          <w:b w:val="0"/>
          <w:bCs w:val="0"/>
          <w:i w:val="0"/>
          <w:iCs w:val="0"/>
        </w:rPr>
        <w:t xml:space="preserve"> Brittany; to be uploaded to the site tomorrow</w:t>
      </w:r>
    </w:p>
    <w:p w:rsidR="2498A9B2" w:rsidP="7CB438E2" w:rsidRDefault="2498A9B2" w14:paraId="2BCC294D" w14:textId="258B4B88">
      <w:pPr>
        <w:pStyle w:val="ListParagraph"/>
        <w:numPr>
          <w:ilvl w:val="3"/>
          <w:numId w:val="1"/>
        </w:numPr>
        <w:rPr>
          <w:b w:val="0"/>
          <w:bCs w:val="0"/>
          <w:i w:val="0"/>
          <w:iCs w:val="0"/>
        </w:rPr>
      </w:pPr>
      <w:r w:rsidRPr="7CB438E2" w:rsidR="2498A9B2">
        <w:rPr>
          <w:b w:val="0"/>
          <w:bCs w:val="0"/>
          <w:i w:val="0"/>
          <w:iCs w:val="0"/>
        </w:rPr>
        <w:t>March 20</w:t>
      </w:r>
      <w:r w:rsidRPr="7CB438E2" w:rsidR="2498A9B2">
        <w:rPr>
          <w:b w:val="0"/>
          <w:bCs w:val="0"/>
          <w:i w:val="0"/>
          <w:iCs w:val="0"/>
          <w:vertAlign w:val="superscript"/>
        </w:rPr>
        <w:t>th</w:t>
      </w:r>
    </w:p>
    <w:p w:rsidR="7E37E5FB" w:rsidP="7CB438E2" w:rsidRDefault="7E37E5FB" w14:paraId="1CF30638" w14:textId="13120718">
      <w:pPr>
        <w:pStyle w:val="ListParagraph"/>
        <w:numPr>
          <w:ilvl w:val="2"/>
          <w:numId w:val="1"/>
        </w:numPr>
        <w:rPr>
          <w:b w:val="0"/>
          <w:bCs w:val="0"/>
          <w:i w:val="0"/>
          <w:iCs w:val="0"/>
        </w:rPr>
      </w:pPr>
      <w:r w:rsidRPr="7CB438E2" w:rsidR="7E37E5FB">
        <w:rPr>
          <w:b w:val="0"/>
          <w:bCs w:val="0"/>
          <w:i w:val="0"/>
          <w:iCs w:val="0"/>
        </w:rPr>
        <w:t xml:space="preserve">March </w:t>
      </w:r>
    </w:p>
    <w:p w:rsidRPr="005C4482" w:rsidR="005C4482" w:rsidP="63733D59" w:rsidRDefault="005C4482" w14:paraId="2702B7F5" w14:textId="221F6E97">
      <w:pPr>
        <w:pStyle w:val="ListParagraph"/>
        <w:numPr>
          <w:ilvl w:val="1"/>
          <w:numId w:val="1"/>
        </w:numPr>
        <w:rPr>
          <w:rFonts w:ascii="Aptos" w:hAnsi="Aptos" w:eastAsia="Aptos" w:cs="Aptos"/>
        </w:rPr>
      </w:pPr>
      <w:r w:rsidR="005C4482">
        <w:rPr/>
        <w:t xml:space="preserve">SECRETARY – </w:t>
      </w:r>
      <w:r w:rsidRPr="7CB438E2" w:rsidR="005C4482">
        <w:rPr>
          <w:i w:val="1"/>
          <w:iCs w:val="1"/>
        </w:rPr>
        <w:t xml:space="preserve">presented by </w:t>
      </w:r>
      <w:r w:rsidRPr="7CB438E2" w:rsidR="005C4482">
        <w:rPr>
          <w:rFonts w:ascii="Aptos" w:hAnsi="Aptos" w:eastAsia="Aptos" w:cs="Aptos"/>
        </w:rPr>
        <w:t>Brittany Lain</w:t>
      </w:r>
      <w:r w:rsidRPr="7CB438E2" w:rsidR="005C4482">
        <w:rPr>
          <w:rFonts w:ascii="Aptos" w:hAnsi="Aptos" w:eastAsia="Aptos" w:cs="Aptos"/>
        </w:rPr>
        <w:t xml:space="preserve">g, Ben Egan </w:t>
      </w:r>
    </w:p>
    <w:p w:rsidR="1F5CB13F" w:rsidP="63733D59" w:rsidRDefault="1F5CB13F" w14:paraId="01E3A549" w14:textId="0BB0E040">
      <w:pPr>
        <w:pStyle w:val="ListParagraph"/>
        <w:numPr>
          <w:ilvl w:val="2"/>
          <w:numId w:val="1"/>
        </w:numPr>
        <w:rPr>
          <w:rFonts w:ascii="Aptos" w:hAnsi="Aptos" w:eastAsia="Aptos" w:cs="Aptos"/>
        </w:rPr>
      </w:pPr>
      <w:r w:rsidRPr="63733D59" w:rsidR="1F5CB13F">
        <w:rPr>
          <w:rFonts w:ascii="Aptos" w:hAnsi="Aptos" w:eastAsia="Aptos" w:cs="Aptos"/>
        </w:rPr>
        <w:t>Email</w:t>
      </w:r>
    </w:p>
    <w:p w:rsidR="1F5CB13F" w:rsidP="63733D59" w:rsidRDefault="1F5CB13F" w14:paraId="319A462B" w14:textId="1198AA43">
      <w:pPr>
        <w:pStyle w:val="ListParagraph"/>
        <w:numPr>
          <w:ilvl w:val="3"/>
          <w:numId w:val="1"/>
        </w:numPr>
        <w:rPr>
          <w:rFonts w:ascii="Aptos" w:hAnsi="Aptos" w:eastAsia="Aptos" w:cs="Aptos"/>
        </w:rPr>
      </w:pPr>
      <w:r w:rsidRPr="63733D59" w:rsidR="1F5CB13F">
        <w:rPr>
          <w:rFonts w:ascii="Aptos" w:hAnsi="Aptos" w:eastAsia="Aptos" w:cs="Aptos"/>
        </w:rPr>
        <w:t>Who should have access to the email?</w:t>
      </w:r>
    </w:p>
    <w:p w:rsidR="1F5CB13F" w:rsidP="63733D59" w:rsidRDefault="1F5CB13F" w14:paraId="47B24F54" w14:textId="14992E23">
      <w:pPr>
        <w:pStyle w:val="ListParagraph"/>
        <w:numPr>
          <w:ilvl w:val="3"/>
          <w:numId w:val="1"/>
        </w:numPr>
        <w:rPr>
          <w:rFonts w:ascii="Aptos" w:hAnsi="Aptos" w:eastAsia="Aptos" w:cs="Aptos"/>
        </w:rPr>
      </w:pPr>
      <w:r w:rsidRPr="63733D59" w:rsidR="1F5CB13F">
        <w:rPr>
          <w:rFonts w:ascii="Aptos" w:hAnsi="Aptos" w:eastAsia="Aptos" w:cs="Aptos"/>
        </w:rPr>
        <w:t>Rules for reading emails (mark as unread).</w:t>
      </w:r>
    </w:p>
    <w:p w:rsidR="1F5CB13F" w:rsidP="63733D59" w:rsidRDefault="1F5CB13F" w14:paraId="677E401B" w14:textId="7EACDC1F">
      <w:pPr>
        <w:pStyle w:val="ListParagraph"/>
        <w:numPr>
          <w:ilvl w:val="3"/>
          <w:numId w:val="1"/>
        </w:numPr>
        <w:rPr>
          <w:rFonts w:ascii="Aptos" w:hAnsi="Aptos" w:eastAsia="Aptos" w:cs="Aptos"/>
        </w:rPr>
      </w:pPr>
      <w:r w:rsidRPr="7CB438E2" w:rsidR="1F5CB13F">
        <w:rPr>
          <w:rFonts w:ascii="Aptos" w:hAnsi="Aptos" w:eastAsia="Aptos" w:cs="Aptos"/>
        </w:rPr>
        <w:t>Password change frequency</w:t>
      </w:r>
    </w:p>
    <w:p w:rsidR="2B5C9C53" w:rsidP="7CB438E2" w:rsidRDefault="2B5C9C53" w14:paraId="54CD4266" w14:textId="4EAB5F16">
      <w:pPr>
        <w:pStyle w:val="ListParagraph"/>
        <w:numPr>
          <w:ilvl w:val="4"/>
          <w:numId w:val="1"/>
        </w:numPr>
        <w:rPr>
          <w:rFonts w:ascii="Aptos" w:hAnsi="Aptos" w:eastAsia="Aptos" w:cs="Aptos"/>
        </w:rPr>
      </w:pPr>
      <w:r w:rsidRPr="7CB438E2" w:rsidR="2B5C9C53">
        <w:rPr>
          <w:rFonts w:ascii="Aptos" w:hAnsi="Aptos" w:eastAsia="Aptos" w:cs="Aptos"/>
        </w:rPr>
        <w:t>Motion to update Society passwords yearly.</w:t>
      </w:r>
    </w:p>
    <w:p w:rsidR="2B5C9C53" w:rsidP="7CB438E2" w:rsidRDefault="2B5C9C53" w14:paraId="18A9358F" w14:textId="5C3C3D36">
      <w:pPr>
        <w:pStyle w:val="ListParagraph"/>
        <w:numPr>
          <w:ilvl w:val="4"/>
          <w:numId w:val="1"/>
        </w:numPr>
        <w:rPr>
          <w:rFonts w:ascii="Aptos" w:hAnsi="Aptos" w:eastAsia="Aptos" w:cs="Aptos"/>
        </w:rPr>
      </w:pPr>
      <w:r w:rsidRPr="7CB438E2" w:rsidR="2B5C9C53">
        <w:rPr>
          <w:rFonts w:ascii="Aptos" w:hAnsi="Aptos" w:eastAsia="Aptos" w:cs="Aptos"/>
        </w:rPr>
        <w:t>First: Ashlee</w:t>
      </w:r>
    </w:p>
    <w:p w:rsidR="2B5C9C53" w:rsidP="7CB438E2" w:rsidRDefault="2B5C9C53" w14:paraId="38AEFB01" w14:textId="3079195C">
      <w:pPr>
        <w:pStyle w:val="ListParagraph"/>
        <w:numPr>
          <w:ilvl w:val="4"/>
          <w:numId w:val="1"/>
        </w:numPr>
        <w:rPr>
          <w:rFonts w:ascii="Aptos" w:hAnsi="Aptos" w:eastAsia="Aptos" w:cs="Aptos"/>
        </w:rPr>
      </w:pPr>
      <w:r w:rsidRPr="7CB438E2" w:rsidR="2B5C9C53">
        <w:rPr>
          <w:rFonts w:ascii="Aptos" w:hAnsi="Aptos" w:eastAsia="Aptos" w:cs="Aptos"/>
        </w:rPr>
        <w:t>Second: Nadene</w:t>
      </w:r>
    </w:p>
    <w:p w:rsidR="0E7360CF" w:rsidP="63733D59" w:rsidRDefault="0E7360CF" w14:paraId="17693645" w14:textId="3405DD23">
      <w:pPr>
        <w:pStyle w:val="ListParagraph"/>
        <w:numPr>
          <w:ilvl w:val="2"/>
          <w:numId w:val="1"/>
        </w:numPr>
        <w:rPr>
          <w:rFonts w:ascii="Aptos" w:hAnsi="Aptos" w:eastAsia="Aptos" w:cs="Aptos"/>
        </w:rPr>
      </w:pPr>
      <w:r w:rsidRPr="63733D59" w:rsidR="0E7360CF">
        <w:rPr>
          <w:rFonts w:ascii="Aptos" w:hAnsi="Aptos" w:eastAsia="Aptos" w:cs="Aptos"/>
        </w:rPr>
        <w:t>Website</w:t>
      </w:r>
    </w:p>
    <w:p w:rsidR="0E7360CF" w:rsidP="63733D59" w:rsidRDefault="0E7360CF" w14:paraId="27A583B0" w14:textId="2FD34A6F">
      <w:pPr>
        <w:pStyle w:val="ListParagraph"/>
        <w:numPr>
          <w:ilvl w:val="3"/>
          <w:numId w:val="1"/>
        </w:numPr>
        <w:rPr>
          <w:rFonts w:ascii="Aptos" w:hAnsi="Aptos" w:eastAsia="Aptos" w:cs="Aptos"/>
        </w:rPr>
      </w:pPr>
      <w:r w:rsidRPr="63733D59" w:rsidR="0E7360CF">
        <w:rPr>
          <w:rFonts w:ascii="Aptos" w:hAnsi="Aptos" w:eastAsia="Aptos" w:cs="Aptos"/>
        </w:rPr>
        <w:t>Who should have administrator privileges for the website?</w:t>
      </w:r>
    </w:p>
    <w:p w:rsidR="63733D59" w:rsidP="63733D59" w:rsidRDefault="63733D59" w14:paraId="79CBA88E" w14:textId="5261779F">
      <w:pPr>
        <w:pStyle w:val="ListParagraph"/>
        <w:numPr>
          <w:ilvl w:val="3"/>
          <w:numId w:val="1"/>
        </w:numPr>
        <w:rPr>
          <w:rFonts w:ascii="Aptos" w:hAnsi="Aptos" w:eastAsia="Aptos" w:cs="Aptos"/>
        </w:rPr>
      </w:pPr>
      <w:r w:rsidRPr="7CB438E2" w:rsidR="0E7360CF">
        <w:rPr>
          <w:rFonts w:ascii="Aptos" w:hAnsi="Aptos" w:eastAsia="Aptos" w:cs="Aptos"/>
        </w:rPr>
        <w:t>Currently: Secretary, Treasurer</w:t>
      </w:r>
      <w:r w:rsidRPr="7CB438E2" w:rsidR="54879B99">
        <w:rPr>
          <w:rFonts w:ascii="Aptos" w:hAnsi="Aptos" w:eastAsia="Aptos" w:cs="Aptos"/>
        </w:rPr>
        <w:t xml:space="preserve">, </w:t>
      </w:r>
      <w:r w:rsidRPr="7CB438E2" w:rsidR="7F978AFB">
        <w:rPr>
          <w:rFonts w:ascii="Aptos" w:hAnsi="Aptos" w:eastAsia="Aptos" w:cs="Aptos"/>
        </w:rPr>
        <w:t>Bookkeeper</w:t>
      </w:r>
    </w:p>
    <w:p w:rsidRPr="005C4482" w:rsidR="005C4482" w:rsidP="005C4482" w:rsidRDefault="005C4482" w14:paraId="3C6837F6" w14:textId="12267E82">
      <w:pPr>
        <w:pStyle w:val="ListParagraph"/>
        <w:numPr>
          <w:ilvl w:val="1"/>
          <w:numId w:val="1"/>
        </w:numPr>
        <w:rPr>
          <w:i/>
          <w:iCs/>
        </w:rPr>
      </w:pPr>
      <w:r w:rsidR="005C4482">
        <w:rPr/>
        <w:t xml:space="preserve">PAST PRESIDENT – </w:t>
      </w:r>
      <w:r w:rsidRPr="7CB438E2" w:rsidR="005C4482">
        <w:rPr>
          <w:i w:val="1"/>
          <w:iCs w:val="1"/>
        </w:rPr>
        <w:t xml:space="preserve">presented by </w:t>
      </w:r>
      <w:r w:rsidRPr="7CB438E2" w:rsidR="005C4482">
        <w:rPr>
          <w:i w:val="1"/>
          <w:iCs w:val="1"/>
        </w:rPr>
        <w:t>Nadene Joy</w:t>
      </w:r>
    </w:p>
    <w:p w:rsidR="4C68553B" w:rsidP="7CB438E2" w:rsidRDefault="4C68553B" w14:paraId="21E5DF9A" w14:textId="20C5BB85">
      <w:pPr>
        <w:pStyle w:val="ListParagraph"/>
        <w:numPr>
          <w:ilvl w:val="2"/>
          <w:numId w:val="1"/>
        </w:numPr>
        <w:rPr>
          <w:i w:val="0"/>
          <w:iCs w:val="0"/>
        </w:rPr>
      </w:pPr>
      <w:r w:rsidRPr="7CB438E2" w:rsidR="4C68553B">
        <w:rPr>
          <w:i w:val="0"/>
          <w:iCs w:val="0"/>
        </w:rPr>
        <w:t>APEGS funding was submitted in December, should hear back shortly.</w:t>
      </w:r>
    </w:p>
    <w:p w:rsidR="7B044907" w:rsidP="7CB438E2" w:rsidRDefault="7B044907" w14:paraId="6FAF9257" w14:textId="187D17BC">
      <w:pPr>
        <w:pStyle w:val="ListParagraph"/>
        <w:numPr>
          <w:ilvl w:val="2"/>
          <w:numId w:val="1"/>
        </w:numPr>
        <w:rPr>
          <w:i w:val="0"/>
          <w:iCs w:val="0"/>
        </w:rPr>
      </w:pPr>
      <w:r w:rsidRPr="7CB438E2" w:rsidR="7B044907">
        <w:rPr>
          <w:i w:val="0"/>
          <w:iCs w:val="0"/>
        </w:rPr>
        <w:t>George Sharpe</w:t>
      </w:r>
      <w:r w:rsidRPr="7CB438E2" w:rsidR="3F087863">
        <w:rPr>
          <w:i w:val="0"/>
          <w:iCs w:val="0"/>
        </w:rPr>
        <w:t xml:space="preserve"> suggested talk, sent </w:t>
      </w:r>
    </w:p>
    <w:p w:rsidR="00916F9E" w:rsidP="7CB438E2" w:rsidRDefault="7AB10EB1" w14:paraId="507EA28B" w14:textId="6A580D4A">
      <w:pPr>
        <w:pStyle w:val="ListParagraph"/>
        <w:numPr>
          <w:ilvl w:val="1"/>
          <w:numId w:val="1"/>
        </w:numPr>
        <w:rPr>
          <w:i w:val="1"/>
          <w:iCs w:val="1"/>
        </w:rPr>
      </w:pPr>
      <w:r w:rsidR="7AB10EB1">
        <w:rPr/>
        <w:t xml:space="preserve">U OF S REPRESENTATIVE – </w:t>
      </w:r>
      <w:r w:rsidRPr="7CB438E2" w:rsidR="7AB10EB1">
        <w:rPr>
          <w:i w:val="1"/>
          <w:iCs w:val="1"/>
        </w:rPr>
        <w:t>presented by</w:t>
      </w:r>
      <w:r w:rsidRPr="7CB438E2" w:rsidR="1A72AD01">
        <w:rPr>
          <w:i w:val="1"/>
          <w:iCs w:val="1"/>
        </w:rPr>
        <w:t xml:space="preserve"> </w:t>
      </w:r>
    </w:p>
    <w:p w:rsidR="00916F9E" w:rsidP="7CB438E2" w:rsidRDefault="7AB10EB1" w14:paraId="74D0F9BC" w14:textId="58FAF2F2">
      <w:pPr>
        <w:pStyle w:val="ListParagraph"/>
        <w:numPr>
          <w:ilvl w:val="1"/>
          <w:numId w:val="1"/>
        </w:numPr>
        <w:rPr>
          <w:i w:val="1"/>
          <w:iCs w:val="1"/>
        </w:rPr>
      </w:pPr>
      <w:r w:rsidR="7AB10EB1">
        <w:rPr/>
        <w:t xml:space="preserve">U OF R REPRESENTATIVE – </w:t>
      </w:r>
      <w:r w:rsidRPr="7CB438E2" w:rsidR="7AB10EB1">
        <w:rPr>
          <w:i w:val="1"/>
          <w:iCs w:val="1"/>
        </w:rPr>
        <w:t xml:space="preserve">presented </w:t>
      </w:r>
      <w:r w:rsidRPr="7CB438E2" w:rsidR="00B26FA0">
        <w:rPr>
          <w:i w:val="1"/>
          <w:iCs w:val="1"/>
        </w:rPr>
        <w:t>by</w:t>
      </w:r>
      <w:r w:rsidRPr="7CB438E2" w:rsidR="0862FDA6">
        <w:rPr>
          <w:i w:val="1"/>
          <w:iCs w:val="1"/>
        </w:rPr>
        <w:t xml:space="preserve"> Sophia Venturim Tominovich</w:t>
      </w:r>
      <w:r w:rsidRPr="7CB438E2" w:rsidR="4488C40F">
        <w:rPr>
          <w:i w:val="1"/>
          <w:iCs w:val="1"/>
        </w:rPr>
        <w:t xml:space="preserve"> </w:t>
      </w:r>
    </w:p>
    <w:p w:rsidR="0DDBE217" w:rsidP="7CB438E2" w:rsidRDefault="0DDBE217" w14:paraId="7192A56C" w14:textId="0EB1BE16">
      <w:pPr>
        <w:pStyle w:val="ListParagraph"/>
        <w:numPr>
          <w:ilvl w:val="2"/>
          <w:numId w:val="1"/>
        </w:numPr>
        <w:rPr>
          <w:i w:val="1"/>
          <w:iCs w:val="1"/>
        </w:rPr>
      </w:pPr>
      <w:r w:rsidRPr="7CB438E2" w:rsidR="0DDBE217">
        <w:rPr>
          <w:noProof w:val="0"/>
          <w:lang w:val="en-US"/>
        </w:rPr>
        <w:t>The international field school to Colombia is happening next week on Monday, everyone is organizing to go!</w:t>
      </w:r>
    </w:p>
    <w:p w:rsidR="0DDBE217" w:rsidP="7CB438E2" w:rsidRDefault="0DDBE217" w14:paraId="3AE81F4F" w14:textId="1649FFAB">
      <w:pPr>
        <w:pStyle w:val="ListParagraph"/>
        <w:numPr>
          <w:ilvl w:val="2"/>
          <w:numId w:val="1"/>
        </w:numPr>
        <w:spacing w:before="240" w:beforeAutospacing="off" w:after="240" w:afterAutospacing="off"/>
        <w:rPr>
          <w:noProof w:val="0"/>
          <w:lang w:val="en-US"/>
        </w:rPr>
      </w:pPr>
      <w:r w:rsidRPr="7CB438E2" w:rsidR="0DDBE217">
        <w:rPr>
          <w:noProof w:val="0"/>
          <w:lang w:val="en-US"/>
        </w:rPr>
        <w:t xml:space="preserve">We had a bowling event last month, </w:t>
      </w:r>
      <w:r w:rsidRPr="7CB438E2" w:rsidR="0DDBE217">
        <w:rPr>
          <w:noProof w:val="0"/>
          <w:lang w:val="en-US"/>
        </w:rPr>
        <w:t xml:space="preserve">which </w:t>
      </w:r>
      <w:r w:rsidRPr="7CB438E2" w:rsidR="0DDBE217">
        <w:rPr>
          <w:noProof w:val="0"/>
          <w:lang w:val="en-US"/>
        </w:rPr>
        <w:t xml:space="preserve">was </w:t>
      </w:r>
      <w:r w:rsidRPr="7CB438E2" w:rsidR="0DDBE217">
        <w:rPr>
          <w:noProof w:val="0"/>
          <w:lang w:val="en-US"/>
        </w:rPr>
        <w:t>a great success</w:t>
      </w:r>
      <w:r w:rsidRPr="7CB438E2" w:rsidR="0DDBE217">
        <w:rPr>
          <w:noProof w:val="0"/>
          <w:lang w:val="en-US"/>
        </w:rPr>
        <w:t xml:space="preserve">, around 30 people came. </w:t>
      </w:r>
    </w:p>
    <w:p w:rsidR="0DDBE217" w:rsidP="7CB438E2" w:rsidRDefault="0DDBE217" w14:paraId="1D3C9072" w14:textId="613AC37C">
      <w:pPr>
        <w:pStyle w:val="ListParagraph"/>
        <w:numPr>
          <w:ilvl w:val="2"/>
          <w:numId w:val="1"/>
        </w:numPr>
        <w:spacing w:before="240" w:beforeAutospacing="off" w:after="240" w:afterAutospacing="off"/>
        <w:rPr>
          <w:noProof w:val="0"/>
          <w:lang w:val="en-US"/>
        </w:rPr>
      </w:pPr>
      <w:r w:rsidRPr="7CB438E2" w:rsidR="0DDBE217">
        <w:rPr>
          <w:noProof w:val="0"/>
          <w:lang w:val="en-US"/>
        </w:rPr>
        <w:t>We are planning an event for the end of February and discuss</w:t>
      </w:r>
      <w:r w:rsidRPr="7CB438E2" w:rsidR="0FBC3C76">
        <w:rPr>
          <w:noProof w:val="0"/>
          <w:lang w:val="en-US"/>
        </w:rPr>
        <w:t>ed</w:t>
      </w:r>
      <w:r w:rsidRPr="7CB438E2" w:rsidR="0DDBE217">
        <w:rPr>
          <w:noProof w:val="0"/>
          <w:lang w:val="en-US"/>
        </w:rPr>
        <w:t xml:space="preserve"> </w:t>
      </w:r>
      <w:r w:rsidRPr="7CB438E2" w:rsidR="0DDBE217">
        <w:rPr>
          <w:noProof w:val="0"/>
          <w:lang w:val="en-US"/>
        </w:rPr>
        <w:t xml:space="preserve">an educational geoscience event with young </w:t>
      </w:r>
      <w:r w:rsidRPr="7CB438E2" w:rsidR="0DDBE217">
        <w:rPr>
          <w:noProof w:val="0"/>
          <w:lang w:val="en-US"/>
        </w:rPr>
        <w:t>students</w:t>
      </w:r>
      <w:r w:rsidRPr="7CB438E2" w:rsidR="0DDBE217">
        <w:rPr>
          <w:noProof w:val="0"/>
          <w:lang w:val="en-US"/>
        </w:rPr>
        <w:t xml:space="preserve"> groups as well.</w:t>
      </w:r>
    </w:p>
    <w:p w:rsidR="00916F9E" w:rsidP="4D6C7AAB" w:rsidRDefault="7AB10EB1" w14:paraId="3BD04255" w14:textId="5838B0B5">
      <w:pPr>
        <w:pStyle w:val="ListParagraph"/>
        <w:numPr>
          <w:ilvl w:val="0"/>
          <w:numId w:val="1"/>
        </w:numPr>
        <w:rPr/>
      </w:pPr>
      <w:r w:rsidR="7AB10EB1">
        <w:rPr/>
        <w:t>Discussion</w:t>
      </w:r>
    </w:p>
    <w:p w:rsidR="06AF92C1" w:rsidP="7CB438E2" w:rsidRDefault="06AF92C1" w14:paraId="625DFA24" w14:textId="781B7732">
      <w:pPr>
        <w:pStyle w:val="ListParagraph"/>
        <w:numPr>
          <w:ilvl w:val="1"/>
          <w:numId w:val="1"/>
        </w:numPr>
        <w:rPr/>
      </w:pPr>
      <w:r w:rsidR="06AF92C1">
        <w:rPr/>
        <w:t xml:space="preserve">Education </w:t>
      </w:r>
      <w:r w:rsidR="66F4D61C">
        <w:rPr/>
        <w:t>Outreach Committee</w:t>
      </w:r>
    </w:p>
    <w:p w:rsidR="66F4D61C" w:rsidP="7CB438E2" w:rsidRDefault="66F4D61C" w14:paraId="534DFF64" w14:textId="64112BFE">
      <w:pPr>
        <w:pStyle w:val="ListParagraph"/>
        <w:numPr>
          <w:ilvl w:val="2"/>
          <w:numId w:val="1"/>
        </w:numPr>
        <w:rPr/>
      </w:pPr>
      <w:r w:rsidR="66F4D61C">
        <w:rPr/>
        <w:t xml:space="preserve">FSIN Science Fair </w:t>
      </w:r>
    </w:p>
    <w:p w:rsidR="66F4D61C" w:rsidP="7CB438E2" w:rsidRDefault="66F4D61C" w14:paraId="1C6E3C1D" w14:textId="2C268745">
      <w:pPr>
        <w:pStyle w:val="ListParagraph"/>
        <w:numPr>
          <w:ilvl w:val="3"/>
          <w:numId w:val="1"/>
        </w:numPr>
        <w:rPr/>
      </w:pPr>
      <w:r w:rsidR="66F4D61C">
        <w:rPr/>
        <w:t xml:space="preserve">March </w:t>
      </w:r>
      <w:r w:rsidR="5CA126C1">
        <w:rPr/>
        <w:t>17/</w:t>
      </w:r>
      <w:r w:rsidR="66F4D61C">
        <w:rPr/>
        <w:t>18</w:t>
      </w:r>
      <w:r w:rsidRPr="7CB438E2" w:rsidR="66F4D61C">
        <w:rPr>
          <w:vertAlign w:val="superscript"/>
        </w:rPr>
        <w:t>th</w:t>
      </w:r>
      <w:r w:rsidR="66F4D61C">
        <w:rPr/>
        <w:t xml:space="preserve"> in Saskatoon</w:t>
      </w:r>
    </w:p>
    <w:p w:rsidR="36788524" w:rsidP="7CB438E2" w:rsidRDefault="36788524" w14:paraId="78B98FC1" w14:textId="6323C61F">
      <w:pPr>
        <w:pStyle w:val="ListParagraph"/>
        <w:numPr>
          <w:ilvl w:val="3"/>
          <w:numId w:val="1"/>
        </w:numPr>
        <w:rPr/>
      </w:pPr>
      <w:r w:rsidR="36788524">
        <w:rPr/>
        <w:t>~150 students attending</w:t>
      </w:r>
    </w:p>
    <w:p w:rsidR="44A748A1" w:rsidP="7CB438E2" w:rsidRDefault="44A748A1" w14:paraId="430745E8" w14:textId="7477A2C9">
      <w:pPr>
        <w:pStyle w:val="ListParagraph"/>
        <w:numPr>
          <w:ilvl w:val="3"/>
          <w:numId w:val="1"/>
        </w:numPr>
        <w:rPr/>
      </w:pPr>
      <w:r w:rsidR="44A748A1">
        <w:rPr/>
        <w:t>30-minute</w:t>
      </w:r>
      <w:r w:rsidR="44A748A1">
        <w:rPr/>
        <w:t xml:space="preserve"> presentations</w:t>
      </w:r>
    </w:p>
    <w:p w:rsidR="44A748A1" w:rsidP="7CB438E2" w:rsidRDefault="44A748A1" w14:paraId="5BA83CBA" w14:textId="74386250">
      <w:pPr>
        <w:pStyle w:val="ListParagraph"/>
        <w:numPr>
          <w:ilvl w:val="3"/>
          <w:numId w:val="1"/>
        </w:numPr>
        <w:rPr/>
      </w:pPr>
      <w:r w:rsidR="44A748A1">
        <w:rPr/>
        <w:t>Grades 5 to 8</w:t>
      </w:r>
    </w:p>
    <w:p w:rsidR="6B3E00E9" w:rsidP="7CB438E2" w:rsidRDefault="6B3E00E9" w14:paraId="13B60650" w14:textId="138B3213">
      <w:pPr>
        <w:pStyle w:val="ListParagraph"/>
        <w:numPr>
          <w:ilvl w:val="1"/>
          <w:numId w:val="1"/>
        </w:numPr>
        <w:rPr/>
      </w:pPr>
      <w:r w:rsidR="6B3E00E9">
        <w:rPr/>
        <w:t>75</w:t>
      </w:r>
      <w:r w:rsidRPr="7CB438E2" w:rsidR="6B3E00E9">
        <w:rPr>
          <w:vertAlign w:val="superscript"/>
        </w:rPr>
        <w:t>th</w:t>
      </w:r>
      <w:r w:rsidR="6B3E00E9">
        <w:rPr/>
        <w:t xml:space="preserve"> Anniversary</w:t>
      </w:r>
    </w:p>
    <w:p w:rsidR="6B3E00E9" w:rsidP="7CB438E2" w:rsidRDefault="6B3E00E9" w14:paraId="1A6184E2" w14:textId="43A998F6">
      <w:pPr>
        <w:pStyle w:val="ListParagraph"/>
        <w:numPr>
          <w:ilvl w:val="2"/>
          <w:numId w:val="1"/>
        </w:numPr>
        <w:rPr/>
      </w:pPr>
      <w:r w:rsidR="6B3E00E9">
        <w:rPr/>
        <w:t>Join with the AGM</w:t>
      </w:r>
    </w:p>
    <w:p w:rsidR="08BFA923" w:rsidP="7CB438E2" w:rsidRDefault="08BFA923" w14:paraId="3D31D4EF" w14:textId="52151466">
      <w:pPr>
        <w:pStyle w:val="ListParagraph"/>
        <w:numPr>
          <w:ilvl w:val="1"/>
          <w:numId w:val="1"/>
        </w:numPr>
        <w:rPr/>
      </w:pPr>
      <w:r w:rsidR="08BFA923">
        <w:rPr/>
        <w:t>Potash</w:t>
      </w:r>
      <w:r w:rsidR="08BFA923">
        <w:rPr/>
        <w:t xml:space="preserve"> trip</w:t>
      </w:r>
    </w:p>
    <w:p w:rsidR="08BFA923" w:rsidP="7CB438E2" w:rsidRDefault="08BFA923" w14:paraId="78EFBEF9" w14:textId="4A967179">
      <w:pPr>
        <w:pStyle w:val="ListParagraph"/>
        <w:numPr>
          <w:ilvl w:val="2"/>
          <w:numId w:val="1"/>
        </w:numPr>
        <w:rPr/>
      </w:pPr>
      <w:r w:rsidRPr="7CB438E2" w:rsidR="08BFA923">
        <w:rPr>
          <w:b w:val="1"/>
          <w:bCs w:val="1"/>
        </w:rPr>
        <w:t>Action item</w:t>
      </w:r>
      <w:r w:rsidR="08BFA923">
        <w:rPr>
          <w:b w:val="0"/>
          <w:bCs w:val="0"/>
        </w:rPr>
        <w:t xml:space="preserve">: Gavin to </w:t>
      </w:r>
      <w:r w:rsidR="08BFA923">
        <w:rPr>
          <w:b w:val="0"/>
          <w:bCs w:val="0"/>
        </w:rPr>
        <w:t>look into</w:t>
      </w:r>
      <w:r w:rsidR="08BFA923">
        <w:rPr>
          <w:b w:val="0"/>
          <w:bCs w:val="0"/>
        </w:rPr>
        <w:t xml:space="preserve"> steps </w:t>
      </w:r>
      <w:r w:rsidR="08BFA923">
        <w:rPr>
          <w:b w:val="0"/>
          <w:bCs w:val="0"/>
        </w:rPr>
        <w:t>required</w:t>
      </w:r>
      <w:r w:rsidR="08BFA923">
        <w:rPr>
          <w:b w:val="0"/>
          <w:bCs w:val="0"/>
        </w:rPr>
        <w:t xml:space="preserve"> for planning another potash trip. </w:t>
      </w:r>
    </w:p>
    <w:p w:rsidR="00916F9E" w:rsidP="73CF962D" w:rsidRDefault="7AB10EB1" w14:paraId="358FE8E3" w14:textId="0AB002B8">
      <w:pPr>
        <w:pStyle w:val="ListParagraph"/>
        <w:numPr>
          <w:ilvl w:val="0"/>
          <w:numId w:val="1"/>
        </w:numPr>
        <w:rPr/>
      </w:pPr>
      <w:r w:rsidR="7AB10EB1">
        <w:rPr/>
        <w:t>Next Meeting</w:t>
      </w:r>
    </w:p>
    <w:p w:rsidR="7C621015" w:rsidP="7CB438E2" w:rsidRDefault="7C621015" w14:paraId="7FDD0260" w14:textId="24B11665">
      <w:pPr>
        <w:pStyle w:val="ListParagraph"/>
        <w:numPr>
          <w:ilvl w:val="1"/>
          <w:numId w:val="1"/>
        </w:numPr>
        <w:rPr/>
      </w:pPr>
      <w:r w:rsidR="7C621015">
        <w:rPr/>
        <w:t>March 2</w:t>
      </w:r>
      <w:r w:rsidRPr="7CB438E2" w:rsidR="7C621015">
        <w:rPr>
          <w:vertAlign w:val="superscript"/>
        </w:rPr>
        <w:t>nd</w:t>
      </w:r>
      <w:r w:rsidR="7C621015">
        <w:rPr/>
        <w:t xml:space="preserve"> @ 11:30 am</w:t>
      </w:r>
    </w:p>
    <w:p w:rsidR="003C2904" w:rsidP="7CB438E2" w:rsidRDefault="003C2904" w14:paraId="03C03C43" w14:textId="2A144BDE">
      <w:pPr>
        <w:pStyle w:val="ListParagraph"/>
        <w:numPr>
          <w:ilvl w:val="0"/>
          <w:numId w:val="1"/>
        </w:numPr>
        <w:ind/>
        <w:rPr/>
      </w:pPr>
      <w:r w:rsidR="7AB10EB1">
        <w:rPr/>
        <w:t>Meeting Adjourned</w:t>
      </w:r>
    </w:p>
    <w:p w:rsidR="003C2904" w:rsidP="003C2904" w:rsidRDefault="003C2904" w14:paraId="39E1FFBE" w14:textId="77777777">
      <w:pPr>
        <w:ind w:left="360"/>
      </w:pPr>
    </w:p>
    <w:p w:rsidR="7AB10EB1" w:rsidP="73CF962D" w:rsidRDefault="7AB10EB1" w14:paraId="79D19D35" w14:textId="547C1AEB">
      <w:pPr>
        <w:pStyle w:val="Heading1"/>
      </w:pPr>
      <w:r>
        <w:t>APPENDIX</w:t>
      </w:r>
    </w:p>
    <w:p w:rsidRPr="005C4482" w:rsidR="005C4482" w:rsidP="005C4482" w:rsidRDefault="005C4482" w14:paraId="0DA9C41B" w14:textId="3488DE0E">
      <w:pPr>
        <w:rPr>
          <w:b/>
          <w:bCs/>
        </w:rPr>
      </w:pPr>
      <w:r>
        <w:rPr>
          <w:b/>
          <w:bCs/>
        </w:rPr>
        <w:t xml:space="preserve">Taken from: SGS </w:t>
      </w:r>
      <w:r w:rsidRPr="005C4482">
        <w:rPr>
          <w:b/>
          <w:bCs/>
        </w:rPr>
        <w:t>Rules, Policies and Agreements of SGS</w:t>
      </w:r>
    </w:p>
    <w:p w:rsidRPr="005C4482" w:rsidR="005C4482" w:rsidP="005C4482" w:rsidRDefault="005C4482" w14:paraId="673DCFEE" w14:textId="77777777">
      <w:pPr>
        <w:rPr>
          <w:b/>
          <w:bCs/>
        </w:rPr>
      </w:pPr>
      <w:r w:rsidRPr="005C4482">
        <w:rPr>
          <w:b/>
          <w:bCs/>
        </w:rPr>
        <w:t>6. Responsibilities of SGS Executive Members as per Bylaws (2015 Version)</w:t>
      </w:r>
    </w:p>
    <w:p w:rsidRPr="005C4482" w:rsidR="005C4482" w:rsidP="005C4482" w:rsidRDefault="005C4482" w14:paraId="495ED63F" w14:textId="77777777">
      <w:r w:rsidRPr="005C4482">
        <w:t>A. The President shall:</w:t>
      </w:r>
    </w:p>
    <w:p w:rsidRPr="005C4482" w:rsidR="005C4482" w:rsidP="005C4482" w:rsidRDefault="005C4482" w14:paraId="564E013B" w14:textId="77777777">
      <w:r w:rsidRPr="005C4482">
        <w:t>(a) preside at all Society meetings unless delegated to another Executive member,</w:t>
      </w:r>
    </w:p>
    <w:p w:rsidRPr="005C4482" w:rsidR="005C4482" w:rsidP="005C4482" w:rsidRDefault="005C4482" w14:paraId="0992262E" w14:textId="77777777">
      <w:r w:rsidRPr="005C4482">
        <w:t>(b) be chairperson of the Executive Committee, and organize their meetings,</w:t>
      </w:r>
    </w:p>
    <w:p w:rsidRPr="005C4482" w:rsidR="005C4482" w:rsidP="005C4482" w:rsidRDefault="005C4482" w14:paraId="46CF5BD9" w14:textId="77777777">
      <w:r w:rsidRPr="005C4482">
        <w:t>(c) be ex-officio Member of all other committees,</w:t>
      </w:r>
    </w:p>
    <w:p w:rsidRPr="005C4482" w:rsidR="005C4482" w:rsidP="005C4482" w:rsidRDefault="005C4482" w14:paraId="1C0362F5" w14:textId="77777777">
      <w:r w:rsidRPr="005C4482">
        <w:t>(d) be responsible for proper functioning of all committees,</w:t>
      </w:r>
    </w:p>
    <w:p w:rsidRPr="005C4482" w:rsidR="005C4482" w:rsidP="005C4482" w:rsidRDefault="005C4482" w14:paraId="48F823A6" w14:textId="77777777">
      <w:r w:rsidRPr="005C4482">
        <w:t>(e) produce, with the input of other members, the Society newsletters and Annual Report, and</w:t>
      </w:r>
    </w:p>
    <w:p w:rsidRPr="005C4482" w:rsidR="005C4482" w:rsidP="005C4482" w:rsidRDefault="005C4482" w14:paraId="727C7E8E" w14:textId="77777777">
      <w:r w:rsidRPr="005C4482">
        <w:t>(f) ensure the orderly operation and development of the Society.</w:t>
      </w:r>
    </w:p>
    <w:p w:rsidRPr="005C4482" w:rsidR="005C4482" w:rsidP="005C4482" w:rsidRDefault="005C4482" w14:paraId="2D0FF2F7" w14:textId="77777777">
      <w:r w:rsidRPr="005C4482">
        <w:t>B. The Vice-President shall:</w:t>
      </w:r>
    </w:p>
    <w:p w:rsidRPr="005C4482" w:rsidR="005C4482" w:rsidP="005C4482" w:rsidRDefault="005C4482" w14:paraId="57E8BE6D" w14:textId="77777777">
      <w:r w:rsidRPr="005C4482">
        <w:t>(a) in the absence of the President exercise all functions and be vested with all the powers of that office,</w:t>
      </w:r>
    </w:p>
    <w:p w:rsidRPr="005C4482" w:rsidR="005C4482" w:rsidP="005C4482" w:rsidRDefault="005C4482" w14:paraId="16DE4D7E" w14:textId="77777777">
      <w:r w:rsidRPr="005C4482">
        <w:t>(b) be responsible for all aspects of Membership, and may appoint a Membership Committee at their discretion,</w:t>
      </w:r>
    </w:p>
    <w:p w:rsidRPr="005C4482" w:rsidR="005C4482" w:rsidP="005C4482" w:rsidRDefault="005C4482" w14:paraId="694F91D8" w14:textId="77777777">
      <w:r w:rsidRPr="005C4482">
        <w:t xml:space="preserve">(c) be responsible for recruiting new Members and soliciting corporate </w:t>
      </w:r>
      <w:proofErr w:type="gramStart"/>
      <w:r w:rsidRPr="005C4482">
        <w:t>sponsorships;</w:t>
      </w:r>
      <w:proofErr w:type="gramEnd"/>
    </w:p>
    <w:p w:rsidRPr="005C4482" w:rsidR="005C4482" w:rsidP="005C4482" w:rsidRDefault="005C4482" w14:paraId="2C9AF8B7" w14:textId="77777777">
      <w:r w:rsidRPr="005C4482">
        <w:t>(d) cause a record of Members to be kept showing the details of membership type, mailing address if provided, email address, current membership status, etc., and shall see that notice of any changes therein are given the interested Committees,</w:t>
      </w:r>
    </w:p>
    <w:p w:rsidRPr="005C4482" w:rsidR="005C4482" w:rsidP="005C4482" w:rsidRDefault="005C4482" w14:paraId="504457E0" w14:textId="77777777">
      <w:r w:rsidRPr="005C4482">
        <w:t>(e) maintain an internet-based account to store digital files such as the membership database, bylaws, financial records, etc. pertinent to the business of the Society, and</w:t>
      </w:r>
    </w:p>
    <w:p w:rsidRPr="005C4482" w:rsidR="005C4482" w:rsidP="005C4482" w:rsidRDefault="005C4482" w14:paraId="68EC0C95" w14:textId="77777777">
      <w:r w:rsidRPr="005C4482">
        <w:t>(f) send Society newsletters and other notices provided by Executive members by email and where necessary by mail to the membership.</w:t>
      </w:r>
    </w:p>
    <w:p w:rsidRPr="005C4482" w:rsidR="005C4482" w:rsidP="005C4482" w:rsidRDefault="005C4482" w14:paraId="42AB92A9" w14:textId="77777777">
      <w:r w:rsidRPr="005C4482">
        <w:t>C. The Secretary shall:</w:t>
      </w:r>
    </w:p>
    <w:p w:rsidRPr="005C4482" w:rsidR="005C4482" w:rsidP="005C4482" w:rsidRDefault="005C4482" w14:paraId="4B2631C3" w14:textId="77777777">
      <w:r w:rsidRPr="005C4482">
        <w:t>(a) in the absence of the Vice-President assume his duties,</w:t>
      </w:r>
    </w:p>
    <w:p w:rsidRPr="005C4482" w:rsidR="005C4482" w:rsidP="005C4482" w:rsidRDefault="005C4482" w14:paraId="134FF3EA" w14:textId="77777777">
      <w:r w:rsidRPr="005C4482">
        <w:t>(b) attend all meetings and record all minutes for the signatures of the Chairperson of such meetings,</w:t>
      </w:r>
    </w:p>
    <w:p w:rsidRPr="005C4482" w:rsidR="005C4482" w:rsidP="005C4482" w:rsidRDefault="005C4482" w14:paraId="7D4D04F6" w14:textId="77777777">
      <w:r w:rsidRPr="005C4482">
        <w:t>(c) conduct the general correspondence of the Society and submit all important correspondence to the Executive Committee,</w:t>
      </w:r>
    </w:p>
    <w:p w:rsidRPr="005C4482" w:rsidR="005C4482" w:rsidP="005C4482" w:rsidRDefault="005C4482" w14:paraId="0EC450F9" w14:textId="77777777">
      <w:r w:rsidRPr="005C4482">
        <w:lastRenderedPageBreak/>
        <w:t xml:space="preserve">(d) be responsible for packaging and sending Society publications and </w:t>
      </w:r>
      <w:proofErr w:type="gramStart"/>
      <w:r w:rsidRPr="005C4482">
        <w:t>merchandize</w:t>
      </w:r>
      <w:proofErr w:type="gramEnd"/>
      <w:r w:rsidRPr="005C4482">
        <w:t xml:space="preserve"> for sale, and</w:t>
      </w:r>
    </w:p>
    <w:p w:rsidRPr="005C4482" w:rsidR="005C4482" w:rsidP="005C4482" w:rsidRDefault="005C4482" w14:paraId="1C6320D3" w14:textId="77777777">
      <w:r w:rsidRPr="005C4482">
        <w:t xml:space="preserve">(e) be responsible for keeping the content of the Society website </w:t>
      </w:r>
      <w:proofErr w:type="gramStart"/>
      <w:r w:rsidRPr="005C4482">
        <w:t>up-to-date</w:t>
      </w:r>
      <w:proofErr w:type="gramEnd"/>
      <w:r w:rsidRPr="005C4482">
        <w:t>.</w:t>
      </w:r>
    </w:p>
    <w:p w:rsidRPr="005C4482" w:rsidR="005C4482" w:rsidP="005C4482" w:rsidRDefault="005C4482" w14:paraId="21EEF341" w14:textId="77777777">
      <w:r w:rsidRPr="005C4482">
        <w:t>D. The Treasurer shall:</w:t>
      </w:r>
    </w:p>
    <w:p w:rsidRPr="005C4482" w:rsidR="005C4482" w:rsidP="005C4482" w:rsidRDefault="005C4482" w14:paraId="66F6CBB8" w14:textId="77777777">
      <w:r w:rsidRPr="005C4482">
        <w:t>(a) keep an account of all monies received and paid out on behalf of the Society in a database or software program provided for that purpose and shall conduct all the banking business of the Society,</w:t>
      </w:r>
    </w:p>
    <w:p w:rsidRPr="005C4482" w:rsidR="005C4482" w:rsidP="005C4482" w:rsidRDefault="005C4482" w14:paraId="24F23A25" w14:textId="77777777">
      <w:r w:rsidRPr="005C4482">
        <w:t>(b) prepare interim financial statements upon request for Executive meetings,</w:t>
      </w:r>
    </w:p>
    <w:p w:rsidRPr="005C4482" w:rsidR="005C4482" w:rsidP="005C4482" w:rsidRDefault="005C4482" w14:paraId="7BAD7148" w14:textId="77777777">
      <w:r w:rsidRPr="005C4482">
        <w:t>(c) prepare an annual financial report of the Society for inclusion in the Annual Report for presentation to the Members at the Annual Meeting, and</w:t>
      </w:r>
    </w:p>
    <w:p w:rsidRPr="005C4482" w:rsidR="005C4482" w:rsidP="005C4482" w:rsidRDefault="005C4482" w14:paraId="47DFE12D" w14:textId="77777777">
      <w:r w:rsidRPr="005C4482">
        <w:t>(d) appoint not more than one Active Member to be their assistant, at their discretion.</w:t>
      </w:r>
    </w:p>
    <w:p w:rsidRPr="005C4482" w:rsidR="005C4482" w:rsidP="005C4482" w:rsidRDefault="005C4482" w14:paraId="72CE454D" w14:textId="77777777">
      <w:r w:rsidRPr="005C4482">
        <w:t>E. The Business Manager shall:</w:t>
      </w:r>
    </w:p>
    <w:p w:rsidRPr="005C4482" w:rsidR="005C4482" w:rsidP="005C4482" w:rsidRDefault="005C4482" w14:paraId="6E457F86" w14:textId="77777777">
      <w:r w:rsidRPr="005C4482">
        <w:t>(a) assume the duties of the Secretary or Treasurer in their absence,</w:t>
      </w:r>
    </w:p>
    <w:p w:rsidRPr="005C4482" w:rsidR="005C4482" w:rsidP="005C4482" w:rsidRDefault="005C4482" w14:paraId="7B3A2EE3" w14:textId="77777777">
      <w:r w:rsidRPr="005C4482">
        <w:t xml:space="preserve">(b) coordinate the three main social events of the Society: </w:t>
      </w:r>
      <w:proofErr w:type="gramStart"/>
      <w:r w:rsidRPr="005C4482">
        <w:t>the</w:t>
      </w:r>
      <w:proofErr w:type="gramEnd"/>
      <w:r w:rsidRPr="005C4482">
        <w:t xml:space="preserve"> Annual General Meeting, the Curling Bonspiel, the Golf Tournament/BBQ and optional Bowling Tournament. Duties would include soliciting volunteers to help to work on organizing the event and at the event, booking the venue, assigning tasks, oversight on all aspects of the event including the schedule, food, awards, prizes, tickets, invitations, audio-visual, corporate sponsorships (optional) for Golf Tournament, etc. where appropriate, and report to the Executive on the status of these events,</w:t>
      </w:r>
    </w:p>
    <w:p w:rsidRPr="005C4482" w:rsidR="005C4482" w:rsidP="005C4482" w:rsidRDefault="005C4482" w14:paraId="0225BA5F" w14:textId="77777777">
      <w:r w:rsidRPr="005C4482">
        <w:t>(c) be responsible for the audio-visual requirements for the luncheon talks, public lectures, and the annual general meeting (to be planned with the Program Chairperson), and</w:t>
      </w:r>
    </w:p>
    <w:p w:rsidRPr="005C4482" w:rsidR="005C4482" w:rsidP="005C4482" w:rsidRDefault="005C4482" w14:paraId="7C6B8462" w14:textId="77777777">
      <w:r w:rsidRPr="005C4482">
        <w:t>F. The Program Chairperson and Assistant Program Chairperson shall:</w:t>
      </w:r>
    </w:p>
    <w:p w:rsidRPr="005C4482" w:rsidR="005C4482" w:rsidP="005C4482" w:rsidRDefault="005C4482" w14:paraId="43C29472" w14:textId="77777777">
      <w:r w:rsidRPr="005C4482">
        <w:t>(a) arrange for speakers and all technical programs for meetings and upon request the field trips,</w:t>
      </w:r>
    </w:p>
    <w:p w:rsidRPr="005C4482" w:rsidR="005C4482" w:rsidP="005C4482" w:rsidRDefault="005C4482" w14:paraId="1AC5B91A" w14:textId="77777777">
      <w:r w:rsidRPr="005C4482">
        <w:t>(b) prepare notices of all meetings and field trips, and</w:t>
      </w:r>
    </w:p>
    <w:p w:rsidRPr="005C4482" w:rsidR="005C4482" w:rsidP="005C4482" w:rsidRDefault="005C4482" w14:paraId="2E5ACC33" w14:textId="77777777">
      <w:r w:rsidRPr="005C4482">
        <w:t>(c) be principally responsible for logistical support (e.g., accommodation, meeting rooms, and entertainment) of visiting speakers.</w:t>
      </w:r>
    </w:p>
    <w:p w:rsidRPr="005C4482" w:rsidR="005C4482" w:rsidP="005C4482" w:rsidRDefault="005C4482" w14:paraId="6C588B61" w14:textId="77777777">
      <w:r w:rsidRPr="005C4482">
        <w:t>G. The Past President shall:</w:t>
      </w:r>
    </w:p>
    <w:p w:rsidRPr="005C4482" w:rsidR="005C4482" w:rsidP="005C4482" w:rsidRDefault="005C4482" w14:paraId="1BE7F3B0" w14:textId="77777777">
      <w:r w:rsidRPr="005C4482">
        <w:t>(a) assume the duties of the Program Chairperson or Assistant Program Chairperson in their absence,</w:t>
      </w:r>
    </w:p>
    <w:p w:rsidRPr="005C4482" w:rsidR="005C4482" w:rsidP="005C4482" w:rsidRDefault="005C4482" w14:paraId="2C7C6CB2" w14:textId="77777777">
      <w:r w:rsidRPr="005C4482">
        <w:t>(b) provide information and advice to the Executive Committee to ensure continuity in management of the affairs of the Society, and</w:t>
      </w:r>
    </w:p>
    <w:p w:rsidRPr="005C4482" w:rsidR="005C4482" w:rsidP="005C4482" w:rsidRDefault="005C4482" w14:paraId="3C62C6A0" w14:textId="19BA45BE">
      <w:r w:rsidR="005C4482">
        <w:rPr/>
        <w:t xml:space="preserve">(c) assume discretionary duties where </w:t>
      </w:r>
      <w:r w:rsidR="005C4482">
        <w:rPr/>
        <w:t>neede</w:t>
      </w:r>
      <w:r w:rsidR="6DA16213">
        <w:rPr/>
        <w:t>d</w:t>
      </w:r>
    </w:p>
    <w:p w:rsidR="6DA16213" w:rsidP="63733D59" w:rsidRDefault="6DA16213" w14:paraId="7E8D0409" w14:textId="0660BBCA">
      <w:pPr>
        <w:pStyle w:val="Heading1"/>
      </w:pPr>
      <w:r w:rsidR="6DA16213">
        <w:rPr/>
        <w:t>APPENDIX B</w:t>
      </w:r>
    </w:p>
    <w:p w:rsidR="6DA16213" w:rsidP="63733D59" w:rsidRDefault="6DA16213" w14:paraId="16339C99" w14:textId="304F3C18">
      <w:pPr>
        <w:pStyle w:val="Normal"/>
      </w:pPr>
      <w:r w:rsidR="6DA16213">
        <w:rPr/>
        <w:t>Wordpress</w:t>
      </w:r>
      <w:r w:rsidR="6DA16213">
        <w:rPr/>
        <w:t xml:space="preserve"> </w:t>
      </w:r>
      <w:r w:rsidR="6DA16213">
        <w:rPr/>
        <w:t>User</w:t>
      </w:r>
      <w:r w:rsidR="6DA16213">
        <w:rPr/>
        <w:t xml:space="preserve"> roles</w:t>
      </w:r>
    </w:p>
    <w:p w:rsidR="6DA16213" w:rsidP="63733D59" w:rsidRDefault="6DA16213" w14:paraId="0B926BAE" w14:textId="5B7ECFEF">
      <w:pPr>
        <w:pStyle w:val="ListParagraph"/>
        <w:numPr>
          <w:ilvl w:val="0"/>
          <w:numId w:val="2"/>
        </w:numPr>
        <w:rPr/>
      </w:pPr>
      <w:r w:rsidR="6DA16213">
        <w:rPr/>
        <w:t>Administrator: The highest level of permission. Admins have the power to access almost everything.</w:t>
      </w:r>
    </w:p>
    <w:p w:rsidR="6DA16213" w:rsidP="63733D59" w:rsidRDefault="6DA16213" w14:paraId="4BAFED15" w14:textId="24B8533B">
      <w:pPr>
        <w:pStyle w:val="ListParagraph"/>
        <w:numPr>
          <w:ilvl w:val="0"/>
          <w:numId w:val="2"/>
        </w:numPr>
        <w:rPr/>
      </w:pPr>
      <w:r w:rsidR="6DA16213">
        <w:rPr/>
        <w:t>Editor: Has access to all posts, pages, comments, categories, and tags, and can upload media.</w:t>
      </w:r>
    </w:p>
    <w:p w:rsidR="6DA16213" w:rsidP="63733D59" w:rsidRDefault="6DA16213" w14:paraId="72D27262" w14:textId="18865EEE">
      <w:pPr>
        <w:pStyle w:val="ListParagraph"/>
        <w:numPr>
          <w:ilvl w:val="0"/>
          <w:numId w:val="2"/>
        </w:numPr>
        <w:rPr/>
      </w:pPr>
      <w:r w:rsidR="6DA16213">
        <w:rPr/>
        <w:t>Author: Can write, upload media, edit, and publish their own posts.</w:t>
      </w:r>
    </w:p>
    <w:p w:rsidR="6DA16213" w:rsidP="63733D59" w:rsidRDefault="6DA16213" w14:paraId="4042353E" w14:textId="7BAF8196">
      <w:pPr>
        <w:pStyle w:val="ListParagraph"/>
        <w:numPr>
          <w:ilvl w:val="0"/>
          <w:numId w:val="2"/>
        </w:numPr>
        <w:rPr/>
      </w:pPr>
      <w:r w:rsidR="6DA16213">
        <w:rPr/>
        <w:t>Contributor: Has no publishing or uploading capability but can write and edit their own posts until they are published.</w:t>
      </w:r>
    </w:p>
    <w:p w:rsidR="6DA16213" w:rsidP="63733D59" w:rsidRDefault="6DA16213" w14:paraId="44FE559F" w14:textId="036D594B">
      <w:pPr>
        <w:pStyle w:val="ListParagraph"/>
        <w:numPr>
          <w:ilvl w:val="0"/>
          <w:numId w:val="2"/>
        </w:numPr>
        <w:rPr/>
      </w:pPr>
      <w:r w:rsidR="6DA16213">
        <w:rPr/>
        <w:t>Viewer: Viewers can read and comment on posts and pages on private sites.</w:t>
      </w:r>
    </w:p>
    <w:p w:rsidR="6DA16213" w:rsidP="63733D59" w:rsidRDefault="6DA16213" w14:paraId="5EAE201C" w14:textId="2E9B5DE7">
      <w:pPr>
        <w:pStyle w:val="ListParagraph"/>
        <w:numPr>
          <w:ilvl w:val="0"/>
          <w:numId w:val="2"/>
        </w:numPr>
        <w:rPr/>
      </w:pPr>
      <w:r w:rsidR="6DA16213">
        <w:rPr/>
        <w:t>Subscriber: People who subscribe to your site’s updates.</w:t>
      </w:r>
    </w:p>
    <w:p w:rsidR="63733D59" w:rsidP="63733D59" w:rsidRDefault="63733D59" w14:paraId="058D346A" w14:textId="5140F4CD">
      <w:pPr>
        <w:pStyle w:val="Normal"/>
      </w:pPr>
    </w:p>
    <w:p w:rsidRPr="005C4482" w:rsidR="005C4482" w:rsidP="005C4482" w:rsidRDefault="005C4482" w14:paraId="38860931" w14:textId="77777777"/>
    <w:sectPr w:rsidRPr="005C4482" w:rsidR="005C448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4b6d57f4"/>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
    <w:nsid w:val="401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76142B00"/>
    <w:multiLevelType w:val="multilevel"/>
    <w:tmpl w:val="0B8A00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hint="default" w:ascii="Aptos" w:hAnsi="Aptos"/>
        <w:b/>
        <w:i w:val="0"/>
        <w:color w:val="92D050"/>
        <w:sz w:val="36"/>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3">
    <w:abstractNumId w:val="2"/>
  </w:num>
  <w:num w:numId="2">
    <w:abstractNumId w:val="1"/>
  </w:num>
  <w:num w:numId="1" w16cid:durableId="123574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9E"/>
    <w:rsid w:val="00112BF1"/>
    <w:rsid w:val="0022553A"/>
    <w:rsid w:val="003C2904"/>
    <w:rsid w:val="003C6857"/>
    <w:rsid w:val="004D055B"/>
    <w:rsid w:val="005C4482"/>
    <w:rsid w:val="00916F9E"/>
    <w:rsid w:val="00B26FA0"/>
    <w:rsid w:val="00BF0B91"/>
    <w:rsid w:val="0221E5EA"/>
    <w:rsid w:val="032CF76F"/>
    <w:rsid w:val="036E4B5D"/>
    <w:rsid w:val="058B5079"/>
    <w:rsid w:val="06AF92C1"/>
    <w:rsid w:val="07F9005F"/>
    <w:rsid w:val="0862FDA6"/>
    <w:rsid w:val="08BFA923"/>
    <w:rsid w:val="0C67A3A1"/>
    <w:rsid w:val="0DA9B183"/>
    <w:rsid w:val="0DDBE217"/>
    <w:rsid w:val="0E7360CF"/>
    <w:rsid w:val="0FBC3C76"/>
    <w:rsid w:val="11102618"/>
    <w:rsid w:val="1130EF1A"/>
    <w:rsid w:val="11DCDA2F"/>
    <w:rsid w:val="11F905FD"/>
    <w:rsid w:val="12FFDC1F"/>
    <w:rsid w:val="133A0706"/>
    <w:rsid w:val="1473424B"/>
    <w:rsid w:val="168AD538"/>
    <w:rsid w:val="16F52433"/>
    <w:rsid w:val="17E8CB24"/>
    <w:rsid w:val="1959BC8F"/>
    <w:rsid w:val="1A72AD01"/>
    <w:rsid w:val="1DE63D17"/>
    <w:rsid w:val="1F5CB13F"/>
    <w:rsid w:val="20093DA3"/>
    <w:rsid w:val="21898CE9"/>
    <w:rsid w:val="2498A9B2"/>
    <w:rsid w:val="269C7907"/>
    <w:rsid w:val="2800100F"/>
    <w:rsid w:val="2831CAD8"/>
    <w:rsid w:val="2AFF13FD"/>
    <w:rsid w:val="2B5C9C53"/>
    <w:rsid w:val="2B956F45"/>
    <w:rsid w:val="2BE568CA"/>
    <w:rsid w:val="2C784A29"/>
    <w:rsid w:val="315529DC"/>
    <w:rsid w:val="319A7E33"/>
    <w:rsid w:val="3235BA06"/>
    <w:rsid w:val="357C1EBD"/>
    <w:rsid w:val="35894DE2"/>
    <w:rsid w:val="363FAEA5"/>
    <w:rsid w:val="36788524"/>
    <w:rsid w:val="377D3624"/>
    <w:rsid w:val="382DCC2A"/>
    <w:rsid w:val="39D7D6D6"/>
    <w:rsid w:val="3B66AB43"/>
    <w:rsid w:val="3D66F6F0"/>
    <w:rsid w:val="3EB06093"/>
    <w:rsid w:val="3F087863"/>
    <w:rsid w:val="4039830D"/>
    <w:rsid w:val="41AD16E2"/>
    <w:rsid w:val="44058CBD"/>
    <w:rsid w:val="44858EA4"/>
    <w:rsid w:val="4488C40F"/>
    <w:rsid w:val="44A748A1"/>
    <w:rsid w:val="453C7EC0"/>
    <w:rsid w:val="4654F8D2"/>
    <w:rsid w:val="4813CCE5"/>
    <w:rsid w:val="4A50A96B"/>
    <w:rsid w:val="4AC9A103"/>
    <w:rsid w:val="4B8A893C"/>
    <w:rsid w:val="4C41B0B0"/>
    <w:rsid w:val="4C68553B"/>
    <w:rsid w:val="4C7652EB"/>
    <w:rsid w:val="4CAE89E5"/>
    <w:rsid w:val="4D6C7AAB"/>
    <w:rsid w:val="4F13596A"/>
    <w:rsid w:val="513ED993"/>
    <w:rsid w:val="536F90FE"/>
    <w:rsid w:val="54879B99"/>
    <w:rsid w:val="54DC5889"/>
    <w:rsid w:val="58914073"/>
    <w:rsid w:val="5BBFD165"/>
    <w:rsid w:val="5C21DAE7"/>
    <w:rsid w:val="5CA126C1"/>
    <w:rsid w:val="5DC4C59C"/>
    <w:rsid w:val="61599E80"/>
    <w:rsid w:val="6298AF83"/>
    <w:rsid w:val="634B49D5"/>
    <w:rsid w:val="63733D59"/>
    <w:rsid w:val="6384B048"/>
    <w:rsid w:val="659CAD68"/>
    <w:rsid w:val="65FB3E99"/>
    <w:rsid w:val="667FFD34"/>
    <w:rsid w:val="66F4D61C"/>
    <w:rsid w:val="686BEA0B"/>
    <w:rsid w:val="6A2EEEC9"/>
    <w:rsid w:val="6B3E00E9"/>
    <w:rsid w:val="6DA16213"/>
    <w:rsid w:val="707D296D"/>
    <w:rsid w:val="71ECDDD3"/>
    <w:rsid w:val="72EFE027"/>
    <w:rsid w:val="73CF962D"/>
    <w:rsid w:val="73E2CD77"/>
    <w:rsid w:val="74011949"/>
    <w:rsid w:val="740D2410"/>
    <w:rsid w:val="75241788"/>
    <w:rsid w:val="7527FA7F"/>
    <w:rsid w:val="760DA6D4"/>
    <w:rsid w:val="76BAB880"/>
    <w:rsid w:val="7A0F61B0"/>
    <w:rsid w:val="7AB10EB1"/>
    <w:rsid w:val="7B044907"/>
    <w:rsid w:val="7C621015"/>
    <w:rsid w:val="7CB438E2"/>
    <w:rsid w:val="7D6EF344"/>
    <w:rsid w:val="7E37E5FB"/>
    <w:rsid w:val="7E4517B2"/>
    <w:rsid w:val="7EFC5957"/>
    <w:rsid w:val="7F978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56E8"/>
  <w15:chartTrackingRefBased/>
  <w15:docId w15:val="{7FE742DE-0FD1-4A81-9139-5EDA3103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6F9E"/>
    <w:rPr>
      <w:color w:val="000000" w:themeColor="text1"/>
    </w:rPr>
  </w:style>
  <w:style w:type="paragraph" w:styleId="Heading1">
    <w:name w:val="heading 1"/>
    <w:basedOn w:val="Normal"/>
    <w:next w:val="Normal"/>
    <w:link w:val="Heading1Char"/>
    <w:uiPriority w:val="9"/>
    <w:qFormat/>
    <w:rsid w:val="00916F9E"/>
    <w:pPr>
      <w:keepNext/>
      <w:keepLines/>
      <w:spacing w:before="320" w:after="40"/>
      <w:outlineLvl w:val="0"/>
    </w:pPr>
    <w:rPr>
      <w:rFonts w:asciiTheme="majorHAnsi" w:hAnsiTheme="majorHAnsi"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916F9E"/>
    <w:pPr>
      <w:keepNext/>
      <w:keepLines/>
      <w:spacing w:before="120" w:after="0"/>
      <w:jc w:val="center"/>
      <w:outlineLvl w:val="1"/>
    </w:pPr>
    <w:rPr>
      <w:rFonts w:asciiTheme="majorHAnsi" w:hAnsiTheme="majorHAnsi" w:eastAsiaTheme="majorEastAsia" w:cstheme="majorBidi"/>
      <w:b/>
      <w:bCs/>
      <w:color w:val="808080" w:themeColor="background1" w:themeShade="80"/>
      <w:sz w:val="28"/>
      <w:szCs w:val="28"/>
    </w:rPr>
  </w:style>
  <w:style w:type="paragraph" w:styleId="Heading3">
    <w:name w:val="heading 3"/>
    <w:basedOn w:val="Normal"/>
    <w:next w:val="Normal"/>
    <w:link w:val="Heading3Char"/>
    <w:uiPriority w:val="9"/>
    <w:semiHidden/>
    <w:unhideWhenUsed/>
    <w:qFormat/>
    <w:rsid w:val="00916F9E"/>
    <w:pPr>
      <w:keepNext/>
      <w:keepLines/>
      <w:spacing w:before="120" w:after="0"/>
      <w:jc w:val="center"/>
      <w:outlineLvl w:val="2"/>
    </w:pPr>
    <w:rPr>
      <w:rFonts w:asciiTheme="majorHAnsi" w:hAnsiTheme="majorHAnsi" w:eastAsiaTheme="majorEastAsia" w:cstheme="majorBidi"/>
      <w:color w:val="196B24" w:themeColor="accent3"/>
      <w:spacing w:val="4"/>
      <w:sz w:val="24"/>
      <w:szCs w:val="24"/>
    </w:rPr>
  </w:style>
  <w:style w:type="paragraph" w:styleId="Heading4">
    <w:name w:val="heading 4"/>
    <w:basedOn w:val="Normal"/>
    <w:next w:val="Normal"/>
    <w:link w:val="Heading4Char"/>
    <w:uiPriority w:val="9"/>
    <w:semiHidden/>
    <w:unhideWhenUsed/>
    <w:qFormat/>
    <w:rsid w:val="00916F9E"/>
    <w:pPr>
      <w:keepNext/>
      <w:keepLines/>
      <w:spacing w:before="120" w:after="0"/>
      <w:outlineLvl w:val="3"/>
    </w:pPr>
    <w:rPr>
      <w:rFonts w:asciiTheme="majorHAnsi" w:hAnsiTheme="majorHAnsi" w:eastAsiaTheme="majorEastAsia" w:cstheme="majorBidi"/>
      <w:i/>
      <w:iCs/>
      <w:color w:val="BFBFBF" w:themeColor="background1" w:themeShade="BF"/>
      <w:sz w:val="24"/>
      <w:szCs w:val="24"/>
    </w:rPr>
  </w:style>
  <w:style w:type="paragraph" w:styleId="Heading5">
    <w:name w:val="heading 5"/>
    <w:basedOn w:val="Normal"/>
    <w:next w:val="Normal"/>
    <w:link w:val="Heading5Char"/>
    <w:uiPriority w:val="9"/>
    <w:semiHidden/>
    <w:unhideWhenUsed/>
    <w:qFormat/>
    <w:rsid w:val="00916F9E"/>
    <w:pPr>
      <w:keepNext/>
      <w:keepLines/>
      <w:spacing w:before="120" w:after="0"/>
      <w:outlineLvl w:val="4"/>
    </w:pPr>
    <w:rPr>
      <w:rFonts w:asciiTheme="majorHAnsi" w:hAnsiTheme="majorHAnsi" w:eastAsiaTheme="majorEastAsia" w:cstheme="majorBidi"/>
      <w:b/>
      <w:bCs/>
      <w:color w:val="BFBFBF" w:themeColor="background1" w:themeShade="BF"/>
    </w:rPr>
  </w:style>
  <w:style w:type="paragraph" w:styleId="Heading6">
    <w:name w:val="heading 6"/>
    <w:basedOn w:val="Normal"/>
    <w:next w:val="Normal"/>
    <w:link w:val="Heading6Char"/>
    <w:uiPriority w:val="9"/>
    <w:semiHidden/>
    <w:unhideWhenUsed/>
    <w:qFormat/>
    <w:rsid w:val="00916F9E"/>
    <w:pPr>
      <w:keepNext/>
      <w:keepLines/>
      <w:spacing w:before="120" w:after="0"/>
      <w:outlineLvl w:val="5"/>
    </w:pPr>
    <w:rPr>
      <w:rFonts w:asciiTheme="majorHAnsi" w:hAnsiTheme="majorHAnsi" w:eastAsiaTheme="majorEastAsia" w:cstheme="majorBidi"/>
      <w:b/>
      <w:bCs/>
      <w:i/>
      <w:iCs/>
    </w:rPr>
  </w:style>
  <w:style w:type="paragraph" w:styleId="Heading7">
    <w:name w:val="heading 7"/>
    <w:basedOn w:val="Normal"/>
    <w:next w:val="Normal"/>
    <w:link w:val="Heading7Char"/>
    <w:uiPriority w:val="9"/>
    <w:semiHidden/>
    <w:unhideWhenUsed/>
    <w:qFormat/>
    <w:rsid w:val="00916F9E"/>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16F9E"/>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16F9E"/>
    <w:pPr>
      <w:keepNext/>
      <w:keepLines/>
      <w:spacing w:before="120" w:after="0"/>
      <w:outlineLvl w:val="8"/>
    </w:pPr>
    <w:rPr>
      <w:i/>
      <w:i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6F9E"/>
    <w:rPr>
      <w:rFonts w:asciiTheme="majorHAnsi" w:hAnsiTheme="majorHAnsi" w:eastAsiaTheme="majorEastAsia" w:cstheme="majorBidi"/>
      <w:b/>
      <w:bCs/>
      <w:caps/>
      <w:color w:val="000000" w:themeColor="text1"/>
      <w:spacing w:val="4"/>
      <w:sz w:val="28"/>
      <w:szCs w:val="28"/>
    </w:rPr>
  </w:style>
  <w:style w:type="character" w:styleId="Heading2Char" w:customStyle="1">
    <w:name w:val="Heading 2 Char"/>
    <w:basedOn w:val="DefaultParagraphFont"/>
    <w:link w:val="Heading2"/>
    <w:uiPriority w:val="9"/>
    <w:semiHidden/>
    <w:rsid w:val="00916F9E"/>
    <w:rPr>
      <w:rFonts w:asciiTheme="majorHAnsi" w:hAnsiTheme="majorHAnsi" w:eastAsiaTheme="majorEastAsia" w:cstheme="majorBidi"/>
      <w:b/>
      <w:bCs/>
      <w:color w:val="808080" w:themeColor="background1" w:themeShade="80"/>
      <w:sz w:val="28"/>
      <w:szCs w:val="28"/>
    </w:rPr>
  </w:style>
  <w:style w:type="character" w:styleId="Heading3Char" w:customStyle="1">
    <w:name w:val="Heading 3 Char"/>
    <w:basedOn w:val="DefaultParagraphFont"/>
    <w:link w:val="Heading3"/>
    <w:uiPriority w:val="9"/>
    <w:semiHidden/>
    <w:rsid w:val="00916F9E"/>
    <w:rPr>
      <w:rFonts w:asciiTheme="majorHAnsi" w:hAnsiTheme="majorHAnsi" w:eastAsiaTheme="majorEastAsia" w:cstheme="majorBidi"/>
      <w:color w:val="196B24" w:themeColor="accent3"/>
      <w:spacing w:val="4"/>
      <w:sz w:val="24"/>
      <w:szCs w:val="24"/>
    </w:rPr>
  </w:style>
  <w:style w:type="character" w:styleId="Heading4Char" w:customStyle="1">
    <w:name w:val="Heading 4 Char"/>
    <w:basedOn w:val="DefaultParagraphFont"/>
    <w:link w:val="Heading4"/>
    <w:uiPriority w:val="9"/>
    <w:semiHidden/>
    <w:rsid w:val="00916F9E"/>
    <w:rPr>
      <w:rFonts w:asciiTheme="majorHAnsi" w:hAnsiTheme="majorHAnsi" w:eastAsiaTheme="majorEastAsia" w:cstheme="majorBidi"/>
      <w:i/>
      <w:iCs/>
      <w:color w:val="BFBFBF" w:themeColor="background1" w:themeShade="BF"/>
      <w:sz w:val="24"/>
      <w:szCs w:val="24"/>
    </w:rPr>
  </w:style>
  <w:style w:type="character" w:styleId="Heading5Char" w:customStyle="1">
    <w:name w:val="Heading 5 Char"/>
    <w:basedOn w:val="DefaultParagraphFont"/>
    <w:link w:val="Heading5"/>
    <w:uiPriority w:val="9"/>
    <w:semiHidden/>
    <w:rsid w:val="00916F9E"/>
    <w:rPr>
      <w:rFonts w:asciiTheme="majorHAnsi" w:hAnsiTheme="majorHAnsi" w:eastAsiaTheme="majorEastAsia" w:cstheme="majorBidi"/>
      <w:b/>
      <w:bCs/>
      <w:color w:val="BFBFBF" w:themeColor="background1" w:themeShade="BF"/>
    </w:rPr>
  </w:style>
  <w:style w:type="character" w:styleId="Heading6Char" w:customStyle="1">
    <w:name w:val="Heading 6 Char"/>
    <w:basedOn w:val="DefaultParagraphFont"/>
    <w:link w:val="Heading6"/>
    <w:uiPriority w:val="9"/>
    <w:semiHidden/>
    <w:rsid w:val="00916F9E"/>
    <w:rPr>
      <w:rFonts w:asciiTheme="majorHAnsi" w:hAnsiTheme="majorHAnsi" w:eastAsiaTheme="majorEastAsia" w:cstheme="majorBidi"/>
      <w:b/>
      <w:bCs/>
      <w:i/>
      <w:iCs/>
      <w:color w:val="000000" w:themeColor="text1"/>
    </w:rPr>
  </w:style>
  <w:style w:type="character" w:styleId="Heading7Char" w:customStyle="1">
    <w:name w:val="Heading 7 Char"/>
    <w:basedOn w:val="DefaultParagraphFont"/>
    <w:link w:val="Heading7"/>
    <w:uiPriority w:val="9"/>
    <w:semiHidden/>
    <w:rsid w:val="00916F9E"/>
    <w:rPr>
      <w:i/>
      <w:iCs/>
      <w:color w:val="000000" w:themeColor="text1"/>
    </w:rPr>
  </w:style>
  <w:style w:type="character" w:styleId="Heading8Char" w:customStyle="1">
    <w:name w:val="Heading 8 Char"/>
    <w:basedOn w:val="DefaultParagraphFont"/>
    <w:link w:val="Heading8"/>
    <w:uiPriority w:val="9"/>
    <w:semiHidden/>
    <w:rsid w:val="00916F9E"/>
    <w:rPr>
      <w:b/>
      <w:bCs/>
      <w:color w:val="000000" w:themeColor="text1"/>
    </w:rPr>
  </w:style>
  <w:style w:type="character" w:styleId="Heading9Char" w:customStyle="1">
    <w:name w:val="Heading 9 Char"/>
    <w:basedOn w:val="DefaultParagraphFont"/>
    <w:link w:val="Heading9"/>
    <w:uiPriority w:val="9"/>
    <w:semiHidden/>
    <w:rsid w:val="00916F9E"/>
    <w:rPr>
      <w:i/>
      <w:iCs/>
      <w:color w:val="000000" w:themeColor="text1"/>
    </w:rPr>
  </w:style>
  <w:style w:type="paragraph" w:styleId="Title">
    <w:name w:val="Title"/>
    <w:basedOn w:val="Normal"/>
    <w:next w:val="Normal"/>
    <w:link w:val="TitleChar"/>
    <w:uiPriority w:val="10"/>
    <w:qFormat/>
    <w:rsid w:val="00916F9E"/>
    <w:pPr>
      <w:spacing w:after="0" w:line="240" w:lineRule="auto"/>
      <w:contextualSpacing/>
      <w:jc w:val="center"/>
    </w:pPr>
    <w:rPr>
      <w:rFonts w:asciiTheme="majorHAnsi" w:hAnsiTheme="majorHAnsi" w:eastAsiaTheme="majorEastAsia" w:cstheme="majorBidi"/>
      <w:b/>
      <w:bCs/>
      <w:spacing w:val="-7"/>
      <w:sz w:val="48"/>
      <w:szCs w:val="48"/>
    </w:rPr>
  </w:style>
  <w:style w:type="character" w:styleId="TitleChar" w:customStyle="1">
    <w:name w:val="Title Char"/>
    <w:basedOn w:val="DefaultParagraphFont"/>
    <w:link w:val="Title"/>
    <w:uiPriority w:val="10"/>
    <w:rsid w:val="00916F9E"/>
    <w:rPr>
      <w:rFonts w:asciiTheme="majorHAnsi" w:hAnsiTheme="majorHAnsi" w:eastAsiaTheme="majorEastAsia" w:cstheme="majorBidi"/>
      <w:b/>
      <w:bCs/>
      <w:color w:val="000000" w:themeColor="text1"/>
      <w:spacing w:val="-7"/>
      <w:sz w:val="48"/>
      <w:szCs w:val="48"/>
    </w:rPr>
  </w:style>
  <w:style w:type="paragraph" w:styleId="Subtitle">
    <w:name w:val="Subtitle"/>
    <w:basedOn w:val="Normal"/>
    <w:next w:val="Normal"/>
    <w:link w:val="SubtitleChar"/>
    <w:uiPriority w:val="11"/>
    <w:qFormat/>
    <w:rsid w:val="00916F9E"/>
    <w:pPr>
      <w:numPr>
        <w:ilvl w:val="1"/>
      </w:numPr>
      <w:spacing w:after="240"/>
      <w:jc w:val="center"/>
    </w:pPr>
    <w:rPr>
      <w:rFonts w:asciiTheme="majorHAnsi" w:hAnsiTheme="majorHAnsi" w:eastAsiaTheme="majorEastAsia" w:cstheme="majorBidi"/>
      <w:color w:val="196B24" w:themeColor="accent3"/>
      <w:sz w:val="24"/>
      <w:szCs w:val="24"/>
    </w:rPr>
  </w:style>
  <w:style w:type="character" w:styleId="SubtitleChar" w:customStyle="1">
    <w:name w:val="Subtitle Char"/>
    <w:basedOn w:val="DefaultParagraphFont"/>
    <w:link w:val="Subtitle"/>
    <w:uiPriority w:val="11"/>
    <w:rsid w:val="00916F9E"/>
    <w:rPr>
      <w:rFonts w:asciiTheme="majorHAnsi" w:hAnsiTheme="majorHAnsi" w:eastAsiaTheme="majorEastAsia" w:cstheme="majorBidi"/>
      <w:color w:val="196B24" w:themeColor="accent3"/>
      <w:sz w:val="24"/>
      <w:szCs w:val="24"/>
    </w:rPr>
  </w:style>
  <w:style w:type="paragraph" w:styleId="Quote">
    <w:name w:val="Quote"/>
    <w:basedOn w:val="Normal"/>
    <w:next w:val="Normal"/>
    <w:link w:val="QuoteChar"/>
    <w:uiPriority w:val="29"/>
    <w:qFormat/>
    <w:rsid w:val="00916F9E"/>
    <w:pPr>
      <w:spacing w:before="200" w:line="264" w:lineRule="auto"/>
      <w:ind w:left="864" w:right="864"/>
      <w:jc w:val="center"/>
    </w:pPr>
    <w:rPr>
      <w:rFonts w:asciiTheme="majorHAnsi" w:hAnsiTheme="majorHAnsi" w:eastAsiaTheme="majorEastAsia" w:cstheme="majorBidi"/>
      <w:i/>
      <w:iCs/>
      <w:sz w:val="24"/>
      <w:szCs w:val="24"/>
    </w:rPr>
  </w:style>
  <w:style w:type="character" w:styleId="QuoteChar" w:customStyle="1">
    <w:name w:val="Quote Char"/>
    <w:basedOn w:val="DefaultParagraphFont"/>
    <w:link w:val="Quote"/>
    <w:uiPriority w:val="29"/>
    <w:rsid w:val="00916F9E"/>
    <w:rPr>
      <w:rFonts w:asciiTheme="majorHAnsi" w:hAnsiTheme="majorHAnsi" w:eastAsiaTheme="majorEastAsia" w:cstheme="majorBidi"/>
      <w:i/>
      <w:iCs/>
      <w:color w:val="000000" w:themeColor="text1"/>
      <w:sz w:val="24"/>
      <w:szCs w:val="24"/>
    </w:rPr>
  </w:style>
  <w:style w:type="paragraph" w:styleId="ListParagraph">
    <w:name w:val="List Paragraph"/>
    <w:basedOn w:val="Normal"/>
    <w:uiPriority w:val="34"/>
    <w:qFormat/>
    <w:rsid w:val="00916F9E"/>
    <w:pPr>
      <w:ind w:left="720"/>
      <w:contextualSpacing/>
    </w:pPr>
  </w:style>
  <w:style w:type="character" w:styleId="IntenseEmphasis">
    <w:name w:val="Intense Emphasis"/>
    <w:basedOn w:val="DefaultParagraphFont"/>
    <w:uiPriority w:val="21"/>
    <w:qFormat/>
    <w:rsid w:val="00916F9E"/>
    <w:rPr>
      <w:b/>
      <w:bCs/>
      <w:i/>
      <w:iCs/>
      <w:color w:val="auto"/>
    </w:rPr>
  </w:style>
  <w:style w:type="paragraph" w:styleId="IntenseQuote">
    <w:name w:val="Intense Quote"/>
    <w:basedOn w:val="Normal"/>
    <w:next w:val="Normal"/>
    <w:link w:val="IntenseQuoteChar"/>
    <w:uiPriority w:val="30"/>
    <w:qFormat/>
    <w:rsid w:val="00916F9E"/>
    <w:pPr>
      <w:spacing w:before="100" w:beforeAutospacing="1" w:after="240"/>
      <w:ind w:left="936" w:right="936"/>
      <w:jc w:val="center"/>
    </w:pPr>
    <w:rPr>
      <w:rFonts w:asciiTheme="majorHAnsi" w:hAnsiTheme="majorHAnsi" w:eastAsiaTheme="majorEastAsia" w:cstheme="majorBidi"/>
      <w:sz w:val="26"/>
      <w:szCs w:val="26"/>
    </w:rPr>
  </w:style>
  <w:style w:type="character" w:styleId="IntenseQuoteChar" w:customStyle="1">
    <w:name w:val="Intense Quote Char"/>
    <w:basedOn w:val="DefaultParagraphFont"/>
    <w:link w:val="IntenseQuote"/>
    <w:uiPriority w:val="30"/>
    <w:rsid w:val="00916F9E"/>
    <w:rPr>
      <w:rFonts w:asciiTheme="majorHAnsi" w:hAnsiTheme="majorHAnsi" w:eastAsiaTheme="majorEastAsia" w:cstheme="majorBidi"/>
      <w:color w:val="000000" w:themeColor="text1"/>
      <w:sz w:val="26"/>
      <w:szCs w:val="26"/>
    </w:rPr>
  </w:style>
  <w:style w:type="character" w:styleId="IntenseReference">
    <w:name w:val="Intense Reference"/>
    <w:basedOn w:val="DefaultParagraphFont"/>
    <w:uiPriority w:val="32"/>
    <w:qFormat/>
    <w:rsid w:val="00916F9E"/>
    <w:rPr>
      <w:b/>
      <w:bCs/>
      <w:smallCaps/>
      <w:color w:val="auto"/>
      <w:u w:val="single"/>
    </w:rPr>
  </w:style>
  <w:style w:type="table" w:styleId="TableGrid">
    <w:name w:val="Table Grid"/>
    <w:basedOn w:val="TableNormal"/>
    <w:uiPriority w:val="59"/>
    <w:rsid w:val="00916F9E"/>
    <w:pPr>
      <w:spacing w:after="0" w:line="240" w:lineRule="auto"/>
    </w:pPr>
    <w:rPr>
      <w:lang w:eastAsia="ja-JP"/>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aption">
    <w:name w:val="caption"/>
    <w:basedOn w:val="Normal"/>
    <w:next w:val="Normal"/>
    <w:uiPriority w:val="35"/>
    <w:semiHidden/>
    <w:unhideWhenUsed/>
    <w:qFormat/>
    <w:rsid w:val="00916F9E"/>
    <w:rPr>
      <w:b/>
      <w:bCs/>
      <w:sz w:val="18"/>
      <w:szCs w:val="18"/>
    </w:rPr>
  </w:style>
  <w:style w:type="character" w:styleId="Strong">
    <w:name w:val="Strong"/>
    <w:basedOn w:val="DefaultParagraphFont"/>
    <w:uiPriority w:val="22"/>
    <w:qFormat/>
    <w:rsid w:val="00916F9E"/>
    <w:rPr>
      <w:b/>
      <w:bCs/>
      <w:color w:val="auto"/>
    </w:rPr>
  </w:style>
  <w:style w:type="character" w:styleId="Emphasis">
    <w:name w:val="Emphasis"/>
    <w:basedOn w:val="DefaultParagraphFont"/>
    <w:uiPriority w:val="20"/>
    <w:qFormat/>
    <w:rsid w:val="00916F9E"/>
    <w:rPr>
      <w:i/>
      <w:iCs/>
      <w:color w:val="auto"/>
    </w:rPr>
  </w:style>
  <w:style w:type="character" w:styleId="SubtleEmphasis">
    <w:name w:val="Subtle Emphasis"/>
    <w:basedOn w:val="DefaultParagraphFont"/>
    <w:uiPriority w:val="19"/>
    <w:qFormat/>
    <w:rsid w:val="00916F9E"/>
    <w:rPr>
      <w:i/>
      <w:iCs/>
      <w:color w:val="auto"/>
    </w:rPr>
  </w:style>
  <w:style w:type="character" w:styleId="SubtleReference">
    <w:name w:val="Subtle Reference"/>
    <w:basedOn w:val="DefaultParagraphFont"/>
    <w:uiPriority w:val="31"/>
    <w:qFormat/>
    <w:rsid w:val="00916F9E"/>
    <w:rPr>
      <w:smallCaps/>
      <w:color w:val="auto"/>
      <w:u w:val="single" w:color="7F7F7F" w:themeColor="text1" w:themeTint="80"/>
    </w:rPr>
  </w:style>
  <w:style w:type="character" w:styleId="BookTitle">
    <w:name w:val="Book Title"/>
    <w:basedOn w:val="DefaultParagraphFont"/>
    <w:uiPriority w:val="33"/>
    <w:qFormat/>
    <w:rsid w:val="00916F9E"/>
    <w:rPr>
      <w:b/>
      <w:bCs/>
      <w:smallCaps/>
      <w:color w:val="auto"/>
    </w:rPr>
  </w:style>
  <w:style w:type="paragraph" w:styleId="TOCHeading">
    <w:name w:val="TOC Heading"/>
    <w:basedOn w:val="Heading1"/>
    <w:next w:val="Normal"/>
    <w:uiPriority w:val="39"/>
    <w:semiHidden/>
    <w:unhideWhenUsed/>
    <w:qFormat/>
    <w:rsid w:val="00916F9E"/>
    <w:pPr>
      <w:outlineLvl w:val="9"/>
    </w:pPr>
  </w:style>
  <w:style w:type="paragraph" w:styleId="NormalWeb">
    <w:name w:val="Normal (Web)"/>
    <w:basedOn w:val="Normal"/>
    <w:uiPriority w:val="99"/>
    <w:semiHidden/>
    <w:unhideWhenUsed/>
    <w:rsid w:val="004D055B"/>
    <w:pPr>
      <w:spacing w:before="100" w:beforeAutospacing="1" w:after="100" w:afterAutospacing="1" w:line="240" w:lineRule="auto"/>
      <w:jc w:val="left"/>
    </w:pPr>
    <w:rPr>
      <w:rFonts w:ascii="Times New Roman" w:hAnsi="Times New Roman"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715e697-1c31-4156-8581-01c5d1e29c65}" enabled="1" method="Standard" siteId="{cf4e8a24-641b-40d2-905e-9a328b644fab}"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Laing, Brittany ER</dc:creator>
  <keywords/>
  <dc:description/>
  <lastModifiedBy>Saskatchewan Geological Society</lastModifiedBy>
  <revision>6</revision>
  <dcterms:created xsi:type="dcterms:W3CDTF">2026-01-30T14:58:00.0000000Z</dcterms:created>
  <dcterms:modified xsi:type="dcterms:W3CDTF">2026-02-04T19:04:18.3529556Z</dcterms:modified>
</coreProperties>
</file>