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D1F7C1" w14:textId="21B7BCD9" w:rsidR="007516DA" w:rsidRDefault="007516DA">
      <w:pPr>
        <w:widowControl w:val="0"/>
        <w:pBdr>
          <w:top w:val="nil"/>
          <w:left w:val="nil"/>
          <w:bottom w:val="nil"/>
          <w:right w:val="nil"/>
          <w:between w:val="nil"/>
        </w:pBdr>
        <w:spacing w:line="276" w:lineRule="auto"/>
        <w:rPr>
          <w:rFonts w:ascii="Arial" w:eastAsia="Arial" w:hAnsi="Arial" w:cs="Arial"/>
          <w:b/>
          <w:sz w:val="22"/>
          <w:szCs w:val="22"/>
          <w:highlight w:val="yellow"/>
        </w:rPr>
      </w:pPr>
    </w:p>
    <w:p w14:paraId="591AA105" w14:textId="4160D74E" w:rsidR="007516DA" w:rsidRDefault="00A175CE">
      <w:pPr>
        <w:widowControl w:val="0"/>
        <w:spacing w:line="276" w:lineRule="auto"/>
        <w:jc w:val="center"/>
        <w:rPr>
          <w:rFonts w:ascii="Arial" w:eastAsia="Arial" w:hAnsi="Arial" w:cs="Arial"/>
          <w:sz w:val="22"/>
          <w:szCs w:val="22"/>
        </w:rPr>
      </w:pPr>
      <w:r>
        <w:rPr>
          <w:rFonts w:ascii="Cabin Sketch" w:eastAsia="Cabin Sketch" w:hAnsi="Cabin Sketch" w:cs="Cabin Sketch"/>
          <w:b/>
          <w:sz w:val="36"/>
          <w:szCs w:val="36"/>
        </w:rPr>
        <w:t>Mineral Formation</w:t>
      </w:r>
      <w:r w:rsidR="0099436F">
        <w:rPr>
          <w:rFonts w:ascii="Cabin Sketch" w:eastAsia="Cabin Sketch" w:hAnsi="Cabin Sketch" w:cs="Cabin Sketch"/>
          <w:b/>
          <w:sz w:val="36"/>
          <w:szCs w:val="36"/>
        </w:rPr>
        <w:t xml:space="preserve"> Lesson &amp; Lab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7516DA" w14:paraId="1993E3C7" w14:textId="77777777">
        <w:trPr>
          <w:trHeight w:val="320"/>
        </w:trPr>
        <w:tc>
          <w:tcPr>
            <w:tcW w:w="10795" w:type="dxa"/>
            <w:gridSpan w:val="3"/>
            <w:shd w:val="clear" w:color="auto" w:fill="D9D9D9"/>
            <w:vAlign w:val="center"/>
          </w:tcPr>
          <w:p w14:paraId="06E52B41" w14:textId="5821DD96" w:rsidR="0099436F" w:rsidRDefault="00A175CE">
            <w:pPr>
              <w:pStyle w:val="Heading3"/>
              <w:spacing w:before="60"/>
            </w:pPr>
            <w:bookmarkStart w:id="0" w:name="_dg92717c1nu" w:colFirst="0" w:colLast="0"/>
            <w:bookmarkEnd w:id="0"/>
            <w:r>
              <w:t xml:space="preserve">Subject/Grade: </w:t>
            </w:r>
            <w:r w:rsidRPr="0038518B">
              <w:rPr>
                <w:rFonts w:eastAsia="Calibri"/>
                <w:b w:val="0"/>
              </w:rPr>
              <w:t>Earth Science 30</w:t>
            </w:r>
            <w:r>
              <w:t xml:space="preserve">   </w:t>
            </w:r>
          </w:p>
          <w:p w14:paraId="3E2F0CA6" w14:textId="77777777" w:rsidR="0038518B" w:rsidRPr="0038518B" w:rsidRDefault="0099436F">
            <w:pPr>
              <w:pStyle w:val="Heading3"/>
              <w:spacing w:before="60"/>
              <w:rPr>
                <w:rFonts w:eastAsia="Calibri"/>
                <w:b w:val="0"/>
                <w:bCs/>
              </w:rPr>
            </w:pPr>
            <w:r w:rsidRPr="0038518B">
              <w:rPr>
                <w:rFonts w:eastAsia="Calibri"/>
              </w:rPr>
              <w:t>Created by:</w:t>
            </w:r>
            <w:r w:rsidRPr="0099436F">
              <w:rPr>
                <w:rFonts w:asciiTheme="majorHAnsi" w:eastAsia="Calibri" w:hAnsiTheme="majorHAnsi" w:cstheme="majorHAnsi"/>
              </w:rPr>
              <w:t xml:space="preserve"> </w:t>
            </w:r>
            <w:r w:rsidRPr="0038518B">
              <w:rPr>
                <w:rFonts w:eastAsia="Calibri"/>
                <w:b w:val="0"/>
                <w:bCs/>
              </w:rPr>
              <w:t xml:space="preserve">Hilary Roemer &amp; Dr. Kate MacLachlan </w:t>
            </w:r>
          </w:p>
          <w:p w14:paraId="7368E130" w14:textId="0E3E421F" w:rsidR="007516DA" w:rsidRPr="0099436F" w:rsidRDefault="0038518B">
            <w:pPr>
              <w:pStyle w:val="Heading3"/>
              <w:spacing w:before="60"/>
            </w:pPr>
            <w:r w:rsidRPr="00EF6CF0">
              <w:rPr>
                <w:bCs/>
              </w:rPr>
              <w:t>GeoExplore Tabs</w:t>
            </w:r>
            <w:r>
              <w:rPr>
                <w:b w:val="0"/>
              </w:rPr>
              <w:t>: Geo 101 – Rock Cycle – 1.2</w:t>
            </w:r>
            <w:r w:rsidR="00E75C02">
              <w:rPr>
                <w:b w:val="0"/>
              </w:rPr>
              <w:t>.3</w:t>
            </w:r>
            <w:r>
              <w:rPr>
                <w:b w:val="0"/>
              </w:rPr>
              <w:t xml:space="preserve">                                                            </w:t>
            </w:r>
            <w:r w:rsidR="0099436F" w:rsidRPr="0099436F">
              <w:rPr>
                <w:rFonts w:asciiTheme="majorHAnsi" w:eastAsia="Calibri" w:hAnsiTheme="majorHAnsi" w:cstheme="majorHAnsi"/>
                <w:b w:val="0"/>
                <w:bCs/>
              </w:rPr>
              <w:t xml:space="preserve">                                                              </w:t>
            </w:r>
            <w:r w:rsidR="00A175CE" w:rsidRPr="0099436F">
              <w:rPr>
                <w:rFonts w:asciiTheme="majorHAnsi" w:hAnsiTheme="majorHAnsi" w:cstheme="majorHAnsi"/>
              </w:rPr>
              <w:t xml:space="preserve">                                          </w:t>
            </w:r>
          </w:p>
        </w:tc>
      </w:tr>
      <w:tr w:rsidR="007516DA" w14:paraId="6CA9C53B" w14:textId="77777777">
        <w:trPr>
          <w:trHeight w:val="320"/>
        </w:trPr>
        <w:tc>
          <w:tcPr>
            <w:tcW w:w="10795" w:type="dxa"/>
            <w:gridSpan w:val="3"/>
            <w:shd w:val="clear" w:color="auto" w:fill="D9D9D9"/>
            <w:vAlign w:val="center"/>
          </w:tcPr>
          <w:p w14:paraId="59960E27" w14:textId="21E6A7CB" w:rsidR="007516DA" w:rsidRDefault="0038518B">
            <w:pPr>
              <w:pStyle w:val="Heading3"/>
              <w:pBdr>
                <w:top w:val="nil"/>
                <w:left w:val="nil"/>
                <w:bottom w:val="nil"/>
                <w:right w:val="nil"/>
                <w:between w:val="nil"/>
              </w:pBdr>
              <w:spacing w:before="60"/>
              <w:jc w:val="center"/>
            </w:pPr>
            <w:r>
              <w:rPr>
                <w:noProof/>
              </w:rPr>
              <w:drawing>
                <wp:anchor distT="19050" distB="19050" distL="19050" distR="19050" simplePos="0" relativeHeight="251666432" behindDoc="0" locked="0" layoutInCell="1" hidden="0" allowOverlap="1" wp14:anchorId="1C470554" wp14:editId="69933FBB">
                  <wp:simplePos x="0" y="0"/>
                  <wp:positionH relativeFrom="column">
                    <wp:posOffset>4908550</wp:posOffset>
                  </wp:positionH>
                  <wp:positionV relativeFrom="paragraph">
                    <wp:posOffset>-638175</wp:posOffset>
                  </wp:positionV>
                  <wp:extent cx="1819910" cy="1096645"/>
                  <wp:effectExtent l="149687" t="352530" r="149687" b="35253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rot="1614996">
                            <a:off x="0" y="0"/>
                            <a:ext cx="1819910" cy="1096645"/>
                          </a:xfrm>
                          <a:prstGeom prst="rect">
                            <a:avLst/>
                          </a:prstGeom>
                          <a:ln/>
                        </pic:spPr>
                      </pic:pic>
                    </a:graphicData>
                  </a:graphic>
                  <wp14:sizeRelH relativeFrom="margin">
                    <wp14:pctWidth>0</wp14:pctWidth>
                  </wp14:sizeRelH>
                  <wp14:sizeRelV relativeFrom="margin">
                    <wp14:pctHeight>0</wp14:pctHeight>
                  </wp14:sizeRelV>
                </wp:anchor>
              </w:drawing>
            </w:r>
            <w:r w:rsidR="00A175CE">
              <w:t>Stage 1: Identify Desired Results</w:t>
            </w:r>
          </w:p>
        </w:tc>
      </w:tr>
      <w:tr w:rsidR="007516DA" w14:paraId="50B0AF91" w14:textId="77777777">
        <w:trPr>
          <w:trHeight w:val="1900"/>
        </w:trPr>
        <w:tc>
          <w:tcPr>
            <w:tcW w:w="10795" w:type="dxa"/>
            <w:gridSpan w:val="3"/>
          </w:tcPr>
          <w:p w14:paraId="48006B2F" w14:textId="633FCE9F" w:rsidR="007516DA" w:rsidRDefault="00A175CE">
            <w:pPr>
              <w:widowControl w:val="0"/>
              <w:pBdr>
                <w:top w:val="nil"/>
                <w:left w:val="nil"/>
                <w:bottom w:val="nil"/>
                <w:right w:val="nil"/>
                <w:between w:val="nil"/>
              </w:pBdr>
              <w:spacing w:after="240"/>
              <w:rPr>
                <w:rFonts w:ascii="Calibri" w:eastAsia="Calibri" w:hAnsi="Calibri" w:cs="Calibri"/>
                <w:b/>
              </w:rPr>
            </w:pPr>
            <w:r>
              <w:rPr>
                <w:rFonts w:ascii="Calibri" w:eastAsia="Calibri" w:hAnsi="Calibri" w:cs="Calibri"/>
                <w:b/>
              </w:rPr>
              <w:t>Outcome(s)/Indicator(s)</w:t>
            </w:r>
            <w:r w:rsidR="0038518B">
              <w:rPr>
                <w:noProof/>
              </w:rPr>
              <w:t xml:space="preserve"> </w:t>
            </w:r>
          </w:p>
          <w:p w14:paraId="531CC290" w14:textId="6BCC939F" w:rsidR="007516DA" w:rsidRDefault="00A175CE">
            <w:pPr>
              <w:widowControl w:val="0"/>
              <w:spacing w:after="240"/>
              <w:rPr>
                <w:rFonts w:ascii="Calibri" w:eastAsia="Calibri" w:hAnsi="Calibri" w:cs="Calibri"/>
              </w:rPr>
            </w:pPr>
            <w:r>
              <w:rPr>
                <w:rFonts w:ascii="Calibri" w:eastAsia="Calibri" w:hAnsi="Calibri" w:cs="Calibri"/>
                <w:b/>
              </w:rPr>
              <w:t xml:space="preserve">Earth Science 30                                                                                                                                                </w:t>
            </w:r>
            <w:r w:rsidR="0099436F">
              <w:rPr>
                <w:rFonts w:ascii="Calibri" w:eastAsia="Calibri" w:hAnsi="Calibri" w:cs="Calibri"/>
                <w:b/>
              </w:rPr>
              <w:t xml:space="preserve">                         </w:t>
            </w:r>
            <w:r>
              <w:rPr>
                <w:rFonts w:ascii="Calibri" w:eastAsia="Calibri" w:hAnsi="Calibri" w:cs="Calibri"/>
              </w:rPr>
              <w:t xml:space="preserve">ES30-LS1 Examine the processes that lead to the formation of sedimentary, igneous and metamorphic rocks and minerals. [SI] </w:t>
            </w:r>
          </w:p>
          <w:p w14:paraId="1160FC03" w14:textId="2526504A" w:rsidR="007516DA" w:rsidRDefault="00A175CE">
            <w:pPr>
              <w:widowControl w:val="0"/>
              <w:spacing w:after="240"/>
              <w:rPr>
                <w:rFonts w:ascii="Calibri" w:eastAsia="Calibri" w:hAnsi="Calibri" w:cs="Calibri"/>
                <w:b/>
              </w:rPr>
            </w:pPr>
            <w:r>
              <w:rPr>
                <w:rFonts w:ascii="Calibri" w:eastAsia="Calibri" w:hAnsi="Calibri" w:cs="Calibri"/>
                <w:b/>
              </w:rPr>
              <w:t xml:space="preserve">Indicator(s):                                                                                                                                                                     </w:t>
            </w:r>
            <w:proofErr w:type="gramStart"/>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 xml:space="preserve">a) Pose scientific questions about the characteristics and formation of rocks and minerals.                                           (c) Compare the three primary methods of mineral formation (i.e., precipitation of mineral matter, crystallization of molten rock and </w:t>
            </w:r>
            <w:r w:rsidR="0099436F">
              <w:rPr>
                <w:rFonts w:ascii="Calibri" w:eastAsia="Calibri" w:hAnsi="Calibri" w:cs="Calibri"/>
              </w:rPr>
              <w:t>solid-state</w:t>
            </w:r>
            <w:r>
              <w:rPr>
                <w:rFonts w:ascii="Calibri" w:eastAsia="Calibri" w:hAnsi="Calibri" w:cs="Calibri"/>
              </w:rPr>
              <w:t xml:space="preserve"> transformation related to changing temperature and pressure during metamorphism). </w:t>
            </w:r>
          </w:p>
        </w:tc>
      </w:tr>
      <w:tr w:rsidR="007516DA" w14:paraId="34D1A524" w14:textId="77777777">
        <w:trPr>
          <w:trHeight w:val="3330"/>
        </w:trPr>
        <w:tc>
          <w:tcPr>
            <w:tcW w:w="5098" w:type="dxa"/>
            <w:tcBorders>
              <w:bottom w:val="single" w:sz="4" w:space="0" w:color="000000"/>
            </w:tcBorders>
          </w:tcPr>
          <w:p w14:paraId="254C3B86" w14:textId="77777777" w:rsidR="007516DA" w:rsidRDefault="00A175CE">
            <w:pPr>
              <w:pBdr>
                <w:top w:val="nil"/>
                <w:left w:val="nil"/>
                <w:bottom w:val="nil"/>
                <w:right w:val="nil"/>
                <w:between w:val="nil"/>
              </w:pBdr>
              <w:rPr>
                <w:rFonts w:ascii="Calibri" w:eastAsia="Calibri" w:hAnsi="Calibri" w:cs="Calibri"/>
                <w:b/>
              </w:rPr>
            </w:pPr>
            <w:r>
              <w:rPr>
                <w:rFonts w:ascii="Calibri" w:eastAsia="Calibri" w:hAnsi="Calibri" w:cs="Calibri"/>
                <w:b/>
              </w:rPr>
              <w:t>Key Understandings: (‘I Can’ statements)</w:t>
            </w:r>
          </w:p>
          <w:p w14:paraId="78944218" w14:textId="77777777" w:rsidR="007516DA" w:rsidRDefault="007516DA">
            <w:pPr>
              <w:pBdr>
                <w:top w:val="nil"/>
                <w:left w:val="nil"/>
                <w:bottom w:val="nil"/>
                <w:right w:val="nil"/>
                <w:between w:val="nil"/>
              </w:pBdr>
              <w:rPr>
                <w:rFonts w:ascii="Calibri" w:eastAsia="Calibri" w:hAnsi="Calibri" w:cs="Calibri"/>
                <w:b/>
                <w:i/>
              </w:rPr>
            </w:pPr>
          </w:p>
          <w:p w14:paraId="6AB87852" w14:textId="77777777" w:rsidR="007516DA" w:rsidRDefault="00A175CE">
            <w:pPr>
              <w:spacing w:after="240"/>
              <w:rPr>
                <w:rFonts w:ascii="Calibri" w:eastAsia="Calibri" w:hAnsi="Calibri" w:cs="Calibri"/>
              </w:rPr>
            </w:pPr>
            <w:r>
              <w:rPr>
                <w:rFonts w:ascii="Calibri" w:eastAsia="Calibri" w:hAnsi="Calibri" w:cs="Calibri"/>
              </w:rPr>
              <w:t>I can ... compare the different types of mineral formation.</w:t>
            </w:r>
          </w:p>
          <w:p w14:paraId="41ECC751" w14:textId="77777777" w:rsidR="007516DA" w:rsidRDefault="00A175CE">
            <w:pPr>
              <w:spacing w:after="240"/>
              <w:rPr>
                <w:rFonts w:ascii="Calibri" w:eastAsia="Calibri" w:hAnsi="Calibri" w:cs="Calibri"/>
              </w:rPr>
            </w:pPr>
            <w:r>
              <w:rPr>
                <w:rFonts w:ascii="Calibri" w:eastAsia="Calibri" w:hAnsi="Calibri" w:cs="Calibri"/>
              </w:rPr>
              <w:t>I can ... explain the different types of mineral formation and provide examples.</w:t>
            </w:r>
          </w:p>
          <w:p w14:paraId="33A74CFD" w14:textId="77777777" w:rsidR="007516DA" w:rsidRDefault="00A175CE">
            <w:pPr>
              <w:spacing w:after="240"/>
              <w:rPr>
                <w:rFonts w:ascii="Calibri" w:eastAsia="Calibri" w:hAnsi="Calibri" w:cs="Calibri"/>
              </w:rPr>
            </w:pPr>
            <w:r>
              <w:rPr>
                <w:rFonts w:ascii="Calibri" w:eastAsia="Calibri" w:hAnsi="Calibri" w:cs="Calibri"/>
              </w:rPr>
              <w:t xml:space="preserve">I can ... collaborate and communicate with others in order to explain what type of mineral formation I am dealing with based on my observations.  </w:t>
            </w:r>
          </w:p>
        </w:tc>
        <w:tc>
          <w:tcPr>
            <w:tcW w:w="5697" w:type="dxa"/>
            <w:gridSpan w:val="2"/>
            <w:tcBorders>
              <w:bottom w:val="single" w:sz="4" w:space="0" w:color="000000"/>
            </w:tcBorders>
          </w:tcPr>
          <w:p w14:paraId="3441423A" w14:textId="77777777" w:rsidR="007516DA" w:rsidRDefault="00A175CE">
            <w:pPr>
              <w:pBdr>
                <w:top w:val="nil"/>
                <w:left w:val="nil"/>
                <w:bottom w:val="nil"/>
                <w:right w:val="nil"/>
                <w:between w:val="nil"/>
              </w:pBdr>
              <w:rPr>
                <w:rFonts w:ascii="Calibri" w:eastAsia="Calibri" w:hAnsi="Calibri" w:cs="Calibri"/>
                <w:b/>
                <w:color w:val="FF0000"/>
              </w:rPr>
            </w:pPr>
            <w:r>
              <w:rPr>
                <w:rFonts w:ascii="Calibri" w:eastAsia="Calibri" w:hAnsi="Calibri" w:cs="Calibri"/>
                <w:b/>
              </w:rPr>
              <w:t>Essential Questions:</w:t>
            </w:r>
          </w:p>
          <w:p w14:paraId="46968D60" w14:textId="77777777" w:rsidR="007516DA" w:rsidRDefault="007516DA">
            <w:pPr>
              <w:pBdr>
                <w:top w:val="nil"/>
                <w:left w:val="nil"/>
                <w:bottom w:val="nil"/>
                <w:right w:val="nil"/>
                <w:between w:val="nil"/>
              </w:pBdr>
              <w:rPr>
                <w:rFonts w:ascii="Calibri" w:eastAsia="Calibri" w:hAnsi="Calibri" w:cs="Calibri"/>
                <w:b/>
                <w:color w:val="FF0000"/>
              </w:rPr>
            </w:pPr>
          </w:p>
          <w:p w14:paraId="18BA81B5" w14:textId="77777777" w:rsidR="007516DA" w:rsidRDefault="00A175CE">
            <w:pPr>
              <w:numPr>
                <w:ilvl w:val="0"/>
                <w:numId w:val="2"/>
              </w:numPr>
              <w:rPr>
                <w:rFonts w:ascii="Calibri" w:eastAsia="Calibri" w:hAnsi="Calibri" w:cs="Calibri"/>
              </w:rPr>
            </w:pPr>
            <w:r>
              <w:rPr>
                <w:rFonts w:ascii="Calibri" w:eastAsia="Calibri" w:hAnsi="Calibri" w:cs="Calibri"/>
              </w:rPr>
              <w:t>How do minerals form?</w:t>
            </w:r>
          </w:p>
          <w:p w14:paraId="460EAA76" w14:textId="77777777" w:rsidR="007516DA" w:rsidRDefault="00A175CE">
            <w:pPr>
              <w:numPr>
                <w:ilvl w:val="0"/>
                <w:numId w:val="2"/>
              </w:numPr>
              <w:rPr>
                <w:rFonts w:ascii="Calibri" w:eastAsia="Calibri" w:hAnsi="Calibri" w:cs="Calibri"/>
              </w:rPr>
            </w:pPr>
            <w:r>
              <w:rPr>
                <w:rFonts w:ascii="Calibri" w:eastAsia="Calibri" w:hAnsi="Calibri" w:cs="Calibri"/>
              </w:rPr>
              <w:t>How is a mineral formed by precipitation and give examples?</w:t>
            </w:r>
          </w:p>
          <w:p w14:paraId="3BAE4310" w14:textId="77777777" w:rsidR="007516DA" w:rsidRDefault="00A175CE">
            <w:pPr>
              <w:numPr>
                <w:ilvl w:val="0"/>
                <w:numId w:val="2"/>
              </w:numPr>
              <w:rPr>
                <w:rFonts w:ascii="Calibri" w:eastAsia="Calibri" w:hAnsi="Calibri" w:cs="Calibri"/>
              </w:rPr>
            </w:pPr>
            <w:r>
              <w:rPr>
                <w:rFonts w:ascii="Calibri" w:eastAsia="Calibri" w:hAnsi="Calibri" w:cs="Calibri"/>
              </w:rPr>
              <w:t>How is a mineral formed by crystallization of a magma and give examples?</w:t>
            </w:r>
          </w:p>
          <w:p w14:paraId="274FA09E" w14:textId="77777777" w:rsidR="007516DA" w:rsidRDefault="00A175CE">
            <w:pPr>
              <w:numPr>
                <w:ilvl w:val="0"/>
                <w:numId w:val="2"/>
              </w:numPr>
              <w:spacing w:after="240"/>
              <w:rPr>
                <w:rFonts w:ascii="Calibri" w:eastAsia="Calibri" w:hAnsi="Calibri" w:cs="Calibri"/>
              </w:rPr>
            </w:pPr>
            <w:r>
              <w:rPr>
                <w:rFonts w:ascii="Calibri" w:eastAsia="Calibri" w:hAnsi="Calibri" w:cs="Calibri"/>
              </w:rPr>
              <w:t xml:space="preserve">What is biomineralization and give examples?  </w:t>
            </w:r>
          </w:p>
        </w:tc>
      </w:tr>
      <w:tr w:rsidR="007516DA" w14:paraId="7EB84FD4" w14:textId="77777777">
        <w:trPr>
          <w:trHeight w:val="320"/>
        </w:trPr>
        <w:tc>
          <w:tcPr>
            <w:tcW w:w="10795" w:type="dxa"/>
            <w:gridSpan w:val="3"/>
            <w:tcBorders>
              <w:top w:val="single" w:sz="4" w:space="0" w:color="000000"/>
            </w:tcBorders>
            <w:shd w:val="clear" w:color="auto" w:fill="D9D9D9"/>
            <w:vAlign w:val="center"/>
          </w:tcPr>
          <w:p w14:paraId="69B92473" w14:textId="60AF5A55" w:rsidR="007516DA" w:rsidRDefault="0099436F">
            <w:pPr>
              <w:pStyle w:val="Heading3"/>
              <w:pBdr>
                <w:top w:val="nil"/>
                <w:left w:val="nil"/>
                <w:bottom w:val="nil"/>
                <w:right w:val="nil"/>
                <w:between w:val="nil"/>
              </w:pBdr>
              <w:spacing w:before="60"/>
              <w:jc w:val="center"/>
            </w:pPr>
            <w:r>
              <w:t xml:space="preserve">Stage 2: </w:t>
            </w:r>
            <w:r w:rsidR="00A175CE">
              <w:t>Teacher Background</w:t>
            </w:r>
          </w:p>
        </w:tc>
      </w:tr>
      <w:tr w:rsidR="007516DA" w14:paraId="3683E4F5" w14:textId="77777777" w:rsidTr="0099436F">
        <w:trPr>
          <w:trHeight w:val="1975"/>
        </w:trPr>
        <w:tc>
          <w:tcPr>
            <w:tcW w:w="10795" w:type="dxa"/>
            <w:gridSpan w:val="3"/>
            <w:tcBorders>
              <w:bottom w:val="single" w:sz="4" w:space="0" w:color="000000"/>
            </w:tcBorders>
          </w:tcPr>
          <w:p w14:paraId="7FDB621C" w14:textId="77777777" w:rsidR="007516DA" w:rsidRDefault="007516DA">
            <w:pPr>
              <w:pBdr>
                <w:top w:val="nil"/>
                <w:left w:val="nil"/>
                <w:bottom w:val="nil"/>
                <w:right w:val="nil"/>
                <w:between w:val="nil"/>
              </w:pBdr>
              <w:rPr>
                <w:rFonts w:ascii="Calibri" w:eastAsia="Calibri" w:hAnsi="Calibri" w:cs="Calibri"/>
              </w:rPr>
            </w:pPr>
          </w:p>
          <w:p w14:paraId="1E4FD42B" w14:textId="52250D46" w:rsidR="007516DA" w:rsidRDefault="00A175CE">
            <w:pPr>
              <w:pBdr>
                <w:top w:val="nil"/>
                <w:left w:val="nil"/>
                <w:bottom w:val="nil"/>
                <w:right w:val="nil"/>
                <w:between w:val="nil"/>
              </w:pBdr>
              <w:rPr>
                <w:rFonts w:ascii="Calibri" w:eastAsia="Calibri" w:hAnsi="Calibri" w:cs="Calibri"/>
              </w:rPr>
            </w:pPr>
            <w:r>
              <w:rPr>
                <w:rFonts w:ascii="Calibri" w:eastAsia="Calibri" w:hAnsi="Calibri" w:cs="Calibri"/>
              </w:rPr>
              <w:t xml:space="preserve">This lesson covers mineral formation by explaining to students the methods of mineral formation through a PowerPoint and then having students either explore a guided mineral formation lab or students can form groups and have a mineral formation growing competition. The lab/competition will take a couple of weeks for the minerals to grow, so at the beginning or end of class students can check in with their minerals and record observations during the growing process.   </w:t>
            </w:r>
          </w:p>
          <w:p w14:paraId="778B432B" w14:textId="77777777" w:rsidR="007516DA" w:rsidRDefault="00A175CE">
            <w:pPr>
              <w:spacing w:before="240" w:after="240"/>
              <w:rPr>
                <w:rFonts w:ascii="Calibri" w:eastAsia="Calibri" w:hAnsi="Calibri" w:cs="Calibri"/>
              </w:rPr>
            </w:pPr>
            <w:r>
              <w:rPr>
                <w:rFonts w:ascii="Calibri" w:eastAsia="Calibri" w:hAnsi="Calibri" w:cs="Calibri"/>
              </w:rPr>
              <w:t>Key Takeaways -</w:t>
            </w:r>
          </w:p>
          <w:p w14:paraId="349CC8C0" w14:textId="78737E7B" w:rsidR="007516DA" w:rsidRDefault="00A175CE">
            <w:pPr>
              <w:numPr>
                <w:ilvl w:val="0"/>
                <w:numId w:val="12"/>
              </w:numPr>
              <w:rPr>
                <w:rFonts w:ascii="Calibri" w:eastAsia="Calibri" w:hAnsi="Calibri" w:cs="Calibri"/>
              </w:rPr>
            </w:pPr>
            <w:r>
              <w:rPr>
                <w:rFonts w:ascii="Calibri" w:eastAsia="Calibri" w:hAnsi="Calibri" w:cs="Calibri"/>
              </w:rPr>
              <w:t xml:space="preserve">Minerals can form in three primary ways being precipitation, crystallization from a magma and </w:t>
            </w:r>
            <w:r w:rsidR="0099436F">
              <w:rPr>
                <w:rFonts w:ascii="Calibri" w:eastAsia="Calibri" w:hAnsi="Calibri" w:cs="Calibri"/>
              </w:rPr>
              <w:t>solid-state</w:t>
            </w:r>
            <w:r>
              <w:rPr>
                <w:rFonts w:ascii="Calibri" w:eastAsia="Calibri" w:hAnsi="Calibri" w:cs="Calibri"/>
              </w:rPr>
              <w:t xml:space="preserve"> transformation by chemical reactions (metamorphism).</w:t>
            </w:r>
          </w:p>
          <w:p w14:paraId="7DCE389A" w14:textId="77777777" w:rsidR="007516DA" w:rsidRDefault="00A175CE">
            <w:pPr>
              <w:numPr>
                <w:ilvl w:val="0"/>
                <w:numId w:val="12"/>
              </w:numPr>
              <w:rPr>
                <w:rFonts w:ascii="Calibri" w:eastAsia="Calibri" w:hAnsi="Calibri" w:cs="Calibri"/>
              </w:rPr>
            </w:pPr>
            <w:r>
              <w:rPr>
                <w:rFonts w:ascii="Calibri" w:eastAsia="Calibri" w:hAnsi="Calibri" w:cs="Calibri"/>
              </w:rPr>
              <w:t>Mineral Precipitation is when a mineral is formed by crystallization from a solution. Examples include quartz, halite (table salt), calcite, and gypsum.</w:t>
            </w:r>
          </w:p>
          <w:p w14:paraId="6B5E5764" w14:textId="77777777" w:rsidR="007516DA" w:rsidRDefault="00A175CE">
            <w:pPr>
              <w:numPr>
                <w:ilvl w:val="0"/>
                <w:numId w:val="12"/>
              </w:numPr>
              <w:rPr>
                <w:rFonts w:ascii="Calibri" w:eastAsia="Calibri" w:hAnsi="Calibri" w:cs="Calibri"/>
              </w:rPr>
            </w:pPr>
            <w:r>
              <w:rPr>
                <w:rFonts w:ascii="Calibri" w:eastAsia="Calibri" w:hAnsi="Calibri" w:cs="Calibri"/>
              </w:rPr>
              <w:lastRenderedPageBreak/>
              <w:t xml:space="preserve">Minerals can also crystallize from a magma as it cools. Common magmatic minerals are olivine, pyroxene, quartz, feldspar and mica.  </w:t>
            </w:r>
          </w:p>
          <w:p w14:paraId="1D4B8374" w14:textId="77777777" w:rsidR="007516DA" w:rsidRDefault="00A175CE">
            <w:pPr>
              <w:numPr>
                <w:ilvl w:val="0"/>
                <w:numId w:val="12"/>
              </w:numPr>
              <w:rPr>
                <w:rFonts w:ascii="Calibri" w:eastAsia="Calibri" w:hAnsi="Calibri" w:cs="Calibri"/>
              </w:rPr>
            </w:pPr>
            <w:r>
              <w:rPr>
                <w:rFonts w:ascii="Calibri" w:eastAsia="Calibri" w:hAnsi="Calibri" w:cs="Calibri"/>
              </w:rPr>
              <w:t xml:space="preserve">Minerals can be transformed by solid state chemical reactions during metamorphism.  This is because different minerals are stable at different temperatures and pressures.  Common metamorphic minerals are garnet, amphibole, mica (biotite and muscovite), quartz and feldspar. </w:t>
            </w:r>
          </w:p>
          <w:p w14:paraId="69D1F3D3" w14:textId="14E0C771" w:rsidR="007516DA" w:rsidRPr="0099436F" w:rsidRDefault="00A175CE" w:rsidP="0099436F">
            <w:pPr>
              <w:numPr>
                <w:ilvl w:val="0"/>
                <w:numId w:val="12"/>
              </w:numPr>
              <w:spacing w:after="240"/>
              <w:rPr>
                <w:rFonts w:ascii="Calibri" w:eastAsia="Calibri" w:hAnsi="Calibri" w:cs="Calibri"/>
              </w:rPr>
            </w:pPr>
            <w:r>
              <w:rPr>
                <w:rFonts w:ascii="Calibri" w:eastAsia="Calibri" w:hAnsi="Calibri" w:cs="Calibri"/>
              </w:rPr>
              <w:t xml:space="preserve">A special type of mineral formation known as biomineralization is when a mineral is formed by living organisms. Examples </w:t>
            </w:r>
            <w:r w:rsidR="0099436F">
              <w:rPr>
                <w:rFonts w:ascii="Calibri" w:eastAsia="Calibri" w:hAnsi="Calibri" w:cs="Calibri"/>
              </w:rPr>
              <w:t>include seashells</w:t>
            </w:r>
            <w:r>
              <w:rPr>
                <w:rFonts w:ascii="Calibri" w:eastAsia="Calibri" w:hAnsi="Calibri" w:cs="Calibri"/>
              </w:rPr>
              <w:t xml:space="preserve"> (forms of calcite), bones in mammals + birds and bacteria producing gold.     </w:t>
            </w:r>
          </w:p>
        </w:tc>
      </w:tr>
      <w:tr w:rsidR="007516DA" w14:paraId="1E2EBE23" w14:textId="77777777">
        <w:trPr>
          <w:trHeight w:val="320"/>
        </w:trPr>
        <w:tc>
          <w:tcPr>
            <w:tcW w:w="10795" w:type="dxa"/>
            <w:gridSpan w:val="3"/>
            <w:tcBorders>
              <w:bottom w:val="single" w:sz="4" w:space="0" w:color="000000"/>
            </w:tcBorders>
            <w:shd w:val="clear" w:color="auto" w:fill="D9D9D9"/>
          </w:tcPr>
          <w:p w14:paraId="7CF355C7" w14:textId="77777777" w:rsidR="007516DA" w:rsidRDefault="00A175CE">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7516DA" w14:paraId="398129A9" w14:textId="77777777" w:rsidTr="0099436F">
        <w:trPr>
          <w:trHeight w:val="3251"/>
        </w:trPr>
        <w:tc>
          <w:tcPr>
            <w:tcW w:w="6771" w:type="dxa"/>
            <w:gridSpan w:val="2"/>
          </w:tcPr>
          <w:p w14:paraId="14D6DAF0" w14:textId="77777777" w:rsidR="007516DA" w:rsidRDefault="00A175CE">
            <w:pPr>
              <w:pBdr>
                <w:top w:val="nil"/>
                <w:left w:val="nil"/>
                <w:bottom w:val="nil"/>
                <w:right w:val="nil"/>
                <w:between w:val="nil"/>
              </w:pBdr>
              <w:rPr>
                <w:rFonts w:ascii="Calibri" w:eastAsia="Calibri" w:hAnsi="Calibri" w:cs="Calibri"/>
              </w:rPr>
            </w:pPr>
            <w:r>
              <w:rPr>
                <w:rFonts w:ascii="Calibri" w:eastAsia="Calibri" w:hAnsi="Calibri" w:cs="Calibri"/>
                <w:b/>
              </w:rPr>
              <w:t xml:space="preserve">Engage: </w:t>
            </w:r>
          </w:p>
          <w:p w14:paraId="1199DBC5" w14:textId="77777777" w:rsidR="007516DA" w:rsidRDefault="00A175CE">
            <w:pPr>
              <w:numPr>
                <w:ilvl w:val="0"/>
                <w:numId w:val="5"/>
              </w:numPr>
              <w:spacing w:before="240"/>
              <w:rPr>
                <w:rFonts w:ascii="Calibri" w:eastAsia="Calibri" w:hAnsi="Calibri" w:cs="Calibri"/>
              </w:rPr>
            </w:pPr>
            <w:r>
              <w:rPr>
                <w:rFonts w:ascii="Calibri" w:eastAsia="Calibri" w:hAnsi="Calibri" w:cs="Calibri"/>
              </w:rPr>
              <w:t>Up at the front of the classroom have the worksheets and enough geode samples for each group. Have one person from each group pick up the worksheets for their group members, and a geode for the group.</w:t>
            </w:r>
          </w:p>
          <w:p w14:paraId="5690CFFC" w14:textId="77777777" w:rsidR="007516DA" w:rsidRDefault="00A175CE">
            <w:pPr>
              <w:numPr>
                <w:ilvl w:val="0"/>
                <w:numId w:val="5"/>
              </w:numPr>
              <w:rPr>
                <w:rFonts w:ascii="Calibri" w:eastAsia="Calibri" w:hAnsi="Calibri" w:cs="Calibri"/>
              </w:rPr>
            </w:pPr>
            <w:r>
              <w:rPr>
                <w:rFonts w:ascii="Calibri" w:eastAsia="Calibri" w:hAnsi="Calibri" w:cs="Calibri"/>
              </w:rPr>
              <w:t>Write on the front board and verbally say – Record your observations through writing and drawing. Then, explain what it is and speculate how it formed.</w:t>
            </w:r>
          </w:p>
          <w:p w14:paraId="0C87D1F6" w14:textId="77777777" w:rsidR="007516DA" w:rsidRDefault="00A175CE">
            <w:pPr>
              <w:numPr>
                <w:ilvl w:val="0"/>
                <w:numId w:val="5"/>
              </w:numPr>
              <w:rPr>
                <w:rFonts w:ascii="Calibri" w:eastAsia="Calibri" w:hAnsi="Calibri" w:cs="Calibri"/>
              </w:rPr>
            </w:pPr>
            <w:r>
              <w:rPr>
                <w:rFonts w:ascii="Calibri" w:eastAsia="Calibri" w:hAnsi="Calibri" w:cs="Calibri"/>
              </w:rPr>
              <w:t>Have the students record their observations and drawings in their activity sheet for the lab (“Actual”).</w:t>
            </w:r>
          </w:p>
          <w:p w14:paraId="518E94EC" w14:textId="77777777" w:rsidR="007516DA" w:rsidRDefault="00A175CE">
            <w:pPr>
              <w:numPr>
                <w:ilvl w:val="0"/>
                <w:numId w:val="5"/>
              </w:numPr>
              <w:spacing w:after="240"/>
              <w:rPr>
                <w:rFonts w:ascii="Calibri" w:eastAsia="Calibri" w:hAnsi="Calibri" w:cs="Calibri"/>
              </w:rPr>
            </w:pPr>
            <w:r>
              <w:rPr>
                <w:rFonts w:ascii="Calibri" w:eastAsia="Calibri" w:hAnsi="Calibri" w:cs="Calibri"/>
              </w:rPr>
              <w:t xml:space="preserve">Then, have groups share their thoughts and explain their reasoning. Have students return the samples. </w:t>
            </w:r>
          </w:p>
          <w:p w14:paraId="65F3F14E" w14:textId="77777777" w:rsidR="007516DA" w:rsidRDefault="00A175CE">
            <w:pPr>
              <w:pBdr>
                <w:top w:val="nil"/>
                <w:left w:val="nil"/>
                <w:bottom w:val="nil"/>
                <w:right w:val="nil"/>
                <w:between w:val="nil"/>
              </w:pBdr>
              <w:rPr>
                <w:rFonts w:ascii="Calibri" w:eastAsia="Calibri" w:hAnsi="Calibri" w:cs="Calibri"/>
              </w:rPr>
            </w:pPr>
            <w:r>
              <w:rPr>
                <w:rFonts w:ascii="Calibri" w:eastAsia="Calibri" w:hAnsi="Calibri" w:cs="Calibri"/>
                <w:b/>
              </w:rPr>
              <w:t xml:space="preserve">Explain: </w:t>
            </w:r>
          </w:p>
          <w:p w14:paraId="5A7D39CA" w14:textId="77777777" w:rsidR="007516DA" w:rsidRDefault="00A175CE">
            <w:pPr>
              <w:spacing w:before="240" w:after="240"/>
              <w:rPr>
                <w:rFonts w:ascii="Calibri" w:eastAsia="Calibri" w:hAnsi="Calibri" w:cs="Calibri"/>
              </w:rPr>
            </w:pPr>
            <w:r>
              <w:rPr>
                <w:rFonts w:ascii="Calibri" w:eastAsia="Calibri" w:hAnsi="Calibri" w:cs="Calibri"/>
              </w:rPr>
              <w:t xml:space="preserve">Present the PowerPoint to explain how minerals are formed and the different ways minerals can form. As you go through the slides have students make a concept map on their worksheets. Also, hand out samples that students can examine and pass to each other.  The samples should represent each mineral formation type and be handed out when you are talking about the appropriate mineral formation type. Give time for students to pass the samples around and make sure you get back the samples before giving out the next set of samples. </w:t>
            </w:r>
          </w:p>
          <w:p w14:paraId="111EEF46" w14:textId="77777777" w:rsidR="007516DA" w:rsidRDefault="00A175CE" w:rsidP="0038518B">
            <w:pPr>
              <w:spacing w:before="240"/>
              <w:rPr>
                <w:rFonts w:ascii="Calibri" w:eastAsia="Calibri" w:hAnsi="Calibri" w:cs="Calibri"/>
              </w:rPr>
            </w:pPr>
            <w:r>
              <w:rPr>
                <w:rFonts w:ascii="Calibri" w:eastAsia="Calibri" w:hAnsi="Calibri" w:cs="Calibri"/>
              </w:rPr>
              <w:t xml:space="preserve">Examples of samples for each mineral formation type… </w:t>
            </w:r>
          </w:p>
          <w:p w14:paraId="6ACE11B1" w14:textId="422965B7" w:rsidR="007516DA" w:rsidRDefault="00A175CE" w:rsidP="0038518B">
            <w:pPr>
              <w:numPr>
                <w:ilvl w:val="0"/>
                <w:numId w:val="6"/>
              </w:numPr>
              <w:rPr>
                <w:rFonts w:ascii="Calibri" w:eastAsia="Calibri" w:hAnsi="Calibri" w:cs="Calibri"/>
              </w:rPr>
            </w:pPr>
            <w:r>
              <w:rPr>
                <w:rFonts w:ascii="Calibri" w:eastAsia="Calibri" w:hAnsi="Calibri" w:cs="Calibri"/>
              </w:rPr>
              <w:t>Precipitation = geodes (quartz), calcite, gypsum, halite, travertine (calcite), sylvite (the key component in potash)</w:t>
            </w:r>
          </w:p>
          <w:p w14:paraId="7E899527" w14:textId="06A28C4B" w:rsidR="007516DA" w:rsidRDefault="00A175CE">
            <w:pPr>
              <w:numPr>
                <w:ilvl w:val="0"/>
                <w:numId w:val="6"/>
              </w:numPr>
              <w:rPr>
                <w:rFonts w:ascii="Calibri" w:eastAsia="Calibri" w:hAnsi="Calibri" w:cs="Calibri"/>
              </w:rPr>
            </w:pPr>
            <w:r>
              <w:rPr>
                <w:rFonts w:ascii="Calibri" w:eastAsia="Calibri" w:hAnsi="Calibri" w:cs="Calibri"/>
              </w:rPr>
              <w:t xml:space="preserve">Magmatic crystallization (igneous </w:t>
            </w:r>
            <w:r w:rsidR="0099436F">
              <w:rPr>
                <w:rFonts w:ascii="Calibri" w:eastAsia="Calibri" w:hAnsi="Calibri" w:cs="Calibri"/>
              </w:rPr>
              <w:t>rocks) =</w:t>
            </w:r>
            <w:r>
              <w:rPr>
                <w:rFonts w:ascii="Calibri" w:eastAsia="Calibri" w:hAnsi="Calibri" w:cs="Calibri"/>
              </w:rPr>
              <w:t xml:space="preserve"> olivine, pyroxene, plagioclase (feldspar) </w:t>
            </w:r>
            <w:r w:rsidR="0099436F">
              <w:rPr>
                <w:rFonts w:ascii="Calibri" w:eastAsia="Calibri" w:hAnsi="Calibri" w:cs="Calibri"/>
              </w:rPr>
              <w:t>potassium</w:t>
            </w:r>
            <w:r>
              <w:rPr>
                <w:rFonts w:ascii="Calibri" w:eastAsia="Calibri" w:hAnsi="Calibri" w:cs="Calibri"/>
              </w:rPr>
              <w:t>-feldspar, quartz and biotite,</w:t>
            </w:r>
          </w:p>
          <w:p w14:paraId="7CC18B5B" w14:textId="77777777" w:rsidR="0038518B" w:rsidRDefault="00A175CE" w:rsidP="0038518B">
            <w:pPr>
              <w:numPr>
                <w:ilvl w:val="0"/>
                <w:numId w:val="6"/>
              </w:numPr>
              <w:rPr>
                <w:rFonts w:ascii="Calibri" w:eastAsia="Calibri" w:hAnsi="Calibri" w:cs="Calibri"/>
              </w:rPr>
            </w:pPr>
            <w:r>
              <w:rPr>
                <w:rFonts w:ascii="Calibri" w:eastAsia="Calibri" w:hAnsi="Calibri" w:cs="Calibri"/>
              </w:rPr>
              <w:t>Solid state chemical reactions (metamorphic rocks… next lesson is the introduction of the rock cycle, so do not get to focused on the metamorphic and igneous terminology and explanation yet) = garnet, amphibole, quartz, feldspar, biotite and muscovite</w:t>
            </w:r>
          </w:p>
          <w:p w14:paraId="6BBA0E66" w14:textId="75B35B46" w:rsidR="00C87AD4" w:rsidRPr="0038518B" w:rsidRDefault="00A175CE" w:rsidP="0038518B">
            <w:pPr>
              <w:numPr>
                <w:ilvl w:val="0"/>
                <w:numId w:val="6"/>
              </w:numPr>
              <w:rPr>
                <w:rFonts w:ascii="Calibri" w:eastAsia="Calibri" w:hAnsi="Calibri" w:cs="Calibri"/>
              </w:rPr>
            </w:pPr>
            <w:r w:rsidRPr="0038518B">
              <w:rPr>
                <w:rFonts w:ascii="Calibri" w:eastAsia="Calibri" w:hAnsi="Calibri" w:cs="Calibri"/>
              </w:rPr>
              <w:t xml:space="preserve">Biomineralization = seashells </w:t>
            </w:r>
          </w:p>
          <w:p w14:paraId="074256BB" w14:textId="7C1BC63A" w:rsidR="007516DA" w:rsidRDefault="00A175CE">
            <w:pPr>
              <w:spacing w:before="240" w:after="240"/>
              <w:rPr>
                <w:rFonts w:ascii="Calibri" w:eastAsia="Calibri" w:hAnsi="Calibri" w:cs="Calibri"/>
              </w:rPr>
            </w:pPr>
            <w:r>
              <w:rPr>
                <w:rFonts w:ascii="Calibri" w:eastAsia="Calibri" w:hAnsi="Calibri" w:cs="Calibri"/>
              </w:rPr>
              <w:lastRenderedPageBreak/>
              <w:t xml:space="preserve">Final Thoughts                                                                               Informal </w:t>
            </w:r>
            <w:r>
              <w:rPr>
                <w:rFonts w:ascii="Calibri" w:eastAsia="Calibri" w:hAnsi="Calibri" w:cs="Calibri"/>
                <w:b/>
              </w:rPr>
              <w:t>–</w:t>
            </w:r>
            <w:r>
              <w:rPr>
                <w:rFonts w:ascii="Calibri" w:eastAsia="Calibri" w:hAnsi="Calibri" w:cs="Calibri"/>
              </w:rPr>
              <w:t xml:space="preserve"> ask if there are any questions and what students found interesting. </w:t>
            </w:r>
          </w:p>
          <w:p w14:paraId="1705F3BE" w14:textId="77777777" w:rsidR="007516DA" w:rsidRDefault="00A175CE">
            <w:pPr>
              <w:widowControl w:val="0"/>
              <w:rPr>
                <w:rFonts w:ascii="Calibri" w:eastAsia="Calibri" w:hAnsi="Calibri" w:cs="Calibri"/>
                <w:b/>
              </w:rPr>
            </w:pPr>
            <w:r>
              <w:rPr>
                <w:rFonts w:ascii="Calibri" w:eastAsia="Calibri" w:hAnsi="Calibri" w:cs="Calibri"/>
                <w:b/>
              </w:rPr>
              <w:t xml:space="preserve">Depending on what you pick for the Explore part - </w:t>
            </w:r>
          </w:p>
          <w:p w14:paraId="5A646F27" w14:textId="77777777" w:rsidR="007516DA" w:rsidRDefault="00A175CE">
            <w:pPr>
              <w:widowControl w:val="0"/>
              <w:numPr>
                <w:ilvl w:val="0"/>
                <w:numId w:val="11"/>
              </w:numPr>
              <w:rPr>
                <w:rFonts w:ascii="Calibri" w:eastAsia="Calibri" w:hAnsi="Calibri" w:cs="Calibri"/>
              </w:rPr>
            </w:pPr>
            <w:r>
              <w:rPr>
                <w:rFonts w:ascii="Calibri" w:eastAsia="Calibri" w:hAnsi="Calibri" w:cs="Calibri"/>
              </w:rPr>
              <w:t xml:space="preserve">You can explain the competition and have students begin to brainstorm ideas for the rest of class. </w:t>
            </w:r>
          </w:p>
          <w:p w14:paraId="2884BEB8" w14:textId="0CBEEEF2" w:rsidR="007516DA" w:rsidRPr="0099436F" w:rsidRDefault="00A175CE" w:rsidP="0099436F">
            <w:pPr>
              <w:widowControl w:val="0"/>
              <w:numPr>
                <w:ilvl w:val="0"/>
                <w:numId w:val="11"/>
              </w:numPr>
              <w:rPr>
                <w:rFonts w:ascii="Calibri" w:eastAsia="Calibri" w:hAnsi="Calibri" w:cs="Calibri"/>
              </w:rPr>
            </w:pPr>
            <w:r>
              <w:rPr>
                <w:rFonts w:ascii="Calibri" w:eastAsia="Calibri" w:hAnsi="Calibri" w:cs="Calibri"/>
              </w:rPr>
              <w:t xml:space="preserve">Have a video about mineral formation, if there is still time left at the end of class. </w:t>
            </w:r>
          </w:p>
        </w:tc>
        <w:tc>
          <w:tcPr>
            <w:tcW w:w="4024" w:type="dxa"/>
          </w:tcPr>
          <w:p w14:paraId="07955158" w14:textId="77777777" w:rsidR="007516DA" w:rsidRDefault="007516DA">
            <w:pPr>
              <w:pBdr>
                <w:top w:val="nil"/>
                <w:left w:val="nil"/>
                <w:bottom w:val="nil"/>
                <w:right w:val="nil"/>
                <w:between w:val="nil"/>
              </w:pBdr>
              <w:rPr>
                <w:rFonts w:ascii="Arial" w:eastAsia="Arial" w:hAnsi="Arial" w:cs="Arial"/>
                <w:b/>
              </w:rPr>
            </w:pPr>
          </w:p>
          <w:p w14:paraId="065E4ECD" w14:textId="77777777" w:rsidR="007516DA" w:rsidRDefault="00A175CE">
            <w:pPr>
              <w:pBdr>
                <w:top w:val="nil"/>
                <w:left w:val="nil"/>
                <w:bottom w:val="nil"/>
                <w:right w:val="nil"/>
                <w:between w:val="nil"/>
              </w:pBdr>
              <w:rPr>
                <w:rFonts w:ascii="Calibri" w:eastAsia="Calibri" w:hAnsi="Calibri" w:cs="Calibri"/>
                <w:b/>
              </w:rPr>
            </w:pPr>
            <w:r>
              <w:rPr>
                <w:rFonts w:ascii="Calibri" w:eastAsia="Calibri" w:hAnsi="Calibri" w:cs="Calibri"/>
                <w:b/>
              </w:rPr>
              <w:t>Engage &amp; Explain Materials/Equipment:</w:t>
            </w:r>
          </w:p>
          <w:p w14:paraId="6B01B9EE" w14:textId="77777777" w:rsidR="007516DA" w:rsidRDefault="00A175CE">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Mineral Formation PowerPoint </w:t>
            </w:r>
          </w:p>
          <w:p w14:paraId="3C46C6CA" w14:textId="77777777" w:rsidR="007516DA" w:rsidRDefault="00A175CE">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Student Worksheets</w:t>
            </w:r>
          </w:p>
          <w:p w14:paraId="0244F972" w14:textId="77777777" w:rsidR="007516DA" w:rsidRDefault="00A175CE">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Geode samples for each group</w:t>
            </w:r>
          </w:p>
          <w:p w14:paraId="2B223786" w14:textId="77777777" w:rsidR="007516DA" w:rsidRDefault="00A175CE">
            <w:pPr>
              <w:numPr>
                <w:ilvl w:val="0"/>
                <w:numId w:val="1"/>
              </w:numPr>
              <w:pBdr>
                <w:top w:val="nil"/>
                <w:left w:val="nil"/>
                <w:bottom w:val="nil"/>
                <w:right w:val="nil"/>
                <w:between w:val="nil"/>
              </w:pBdr>
              <w:rPr>
                <w:rFonts w:ascii="Arial" w:eastAsia="Arial" w:hAnsi="Arial" w:cs="Arial"/>
              </w:rPr>
            </w:pPr>
            <w:r>
              <w:rPr>
                <w:rFonts w:ascii="Calibri" w:eastAsia="Calibri" w:hAnsi="Calibri" w:cs="Calibri"/>
              </w:rPr>
              <w:t xml:space="preserve">Samples that represent each mineral formation type </w:t>
            </w:r>
          </w:p>
          <w:p w14:paraId="5AB8D07E" w14:textId="77777777" w:rsidR="007516DA" w:rsidRDefault="00A175CE">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Laptops (if brainstorming for competition) </w:t>
            </w:r>
          </w:p>
          <w:p w14:paraId="7F23672F" w14:textId="77777777" w:rsidR="007516DA" w:rsidRDefault="007516DA">
            <w:pPr>
              <w:pBdr>
                <w:top w:val="nil"/>
                <w:left w:val="nil"/>
                <w:bottom w:val="nil"/>
                <w:right w:val="nil"/>
                <w:between w:val="nil"/>
              </w:pBdr>
              <w:rPr>
                <w:rFonts w:ascii="Calibri" w:eastAsia="Calibri" w:hAnsi="Calibri" w:cs="Calibri"/>
                <w:b/>
              </w:rPr>
            </w:pPr>
          </w:p>
          <w:p w14:paraId="0C3A681E" w14:textId="77777777" w:rsidR="007516DA" w:rsidRDefault="007516DA">
            <w:pPr>
              <w:pBdr>
                <w:top w:val="nil"/>
                <w:left w:val="nil"/>
                <w:bottom w:val="nil"/>
                <w:right w:val="nil"/>
                <w:between w:val="nil"/>
              </w:pBdr>
              <w:rPr>
                <w:rFonts w:ascii="Calibri" w:eastAsia="Calibri" w:hAnsi="Calibri" w:cs="Calibri"/>
                <w:b/>
              </w:rPr>
            </w:pPr>
          </w:p>
          <w:p w14:paraId="37B90C0F" w14:textId="77777777" w:rsidR="007516DA" w:rsidRDefault="00A175CE">
            <w:pPr>
              <w:pBdr>
                <w:top w:val="nil"/>
                <w:left w:val="nil"/>
                <w:bottom w:val="nil"/>
                <w:right w:val="nil"/>
                <w:between w:val="nil"/>
              </w:pBdr>
              <w:rPr>
                <w:rFonts w:ascii="Calibri" w:eastAsia="Calibri" w:hAnsi="Calibri" w:cs="Calibri"/>
                <w:b/>
                <w:color w:val="FF0000"/>
              </w:rPr>
            </w:pPr>
            <w:r>
              <w:rPr>
                <w:rFonts w:ascii="Calibri" w:eastAsia="Calibri" w:hAnsi="Calibri" w:cs="Calibri"/>
                <w:b/>
                <w:color w:val="FF0000"/>
              </w:rPr>
              <w:t>Safety Considerations:</w:t>
            </w:r>
          </w:p>
          <w:p w14:paraId="51106806" w14:textId="77777777" w:rsidR="007516DA" w:rsidRDefault="00A175CE">
            <w:pPr>
              <w:numPr>
                <w:ilvl w:val="0"/>
                <w:numId w:val="7"/>
              </w:numPr>
              <w:rPr>
                <w:rFonts w:ascii="Calibri" w:eastAsia="Calibri" w:hAnsi="Calibri" w:cs="Calibri"/>
                <w:color w:val="FF0000"/>
              </w:rPr>
            </w:pPr>
            <w:r>
              <w:rPr>
                <w:rFonts w:ascii="Calibri" w:eastAsia="Calibri" w:hAnsi="Calibri" w:cs="Calibri"/>
                <w:color w:val="FF0000"/>
              </w:rPr>
              <w:t xml:space="preserve">Use caution when handling the samples. </w:t>
            </w:r>
          </w:p>
          <w:p w14:paraId="7D73A071" w14:textId="77777777" w:rsidR="007516DA" w:rsidRDefault="00A175CE">
            <w:pPr>
              <w:numPr>
                <w:ilvl w:val="0"/>
                <w:numId w:val="7"/>
              </w:numPr>
              <w:rPr>
                <w:rFonts w:ascii="Calibri" w:eastAsia="Calibri" w:hAnsi="Calibri" w:cs="Calibri"/>
                <w:color w:val="FF0000"/>
              </w:rPr>
            </w:pPr>
            <w:r>
              <w:rPr>
                <w:rFonts w:ascii="Calibri" w:eastAsia="Calibri" w:hAnsi="Calibri" w:cs="Calibri"/>
                <w:color w:val="FF0000"/>
              </w:rPr>
              <w:t>If something breaks, inform the teacher immediately.</w:t>
            </w:r>
          </w:p>
          <w:p w14:paraId="57DF0F54" w14:textId="77777777" w:rsidR="007516DA" w:rsidRDefault="00A175CE">
            <w:pPr>
              <w:numPr>
                <w:ilvl w:val="0"/>
                <w:numId w:val="7"/>
              </w:numPr>
              <w:rPr>
                <w:rFonts w:ascii="Calibri" w:eastAsia="Calibri" w:hAnsi="Calibri" w:cs="Calibri"/>
                <w:color w:val="FF0000"/>
              </w:rPr>
            </w:pPr>
            <w:r>
              <w:rPr>
                <w:rFonts w:ascii="Calibri" w:eastAsia="Calibri" w:hAnsi="Calibri" w:cs="Calibri"/>
                <w:color w:val="FF0000"/>
              </w:rPr>
              <w:t>Wear safety goggles</w:t>
            </w:r>
          </w:p>
          <w:p w14:paraId="235BE228" w14:textId="77777777" w:rsidR="007516DA" w:rsidRDefault="00A175CE">
            <w:pPr>
              <w:numPr>
                <w:ilvl w:val="0"/>
                <w:numId w:val="7"/>
              </w:numPr>
              <w:rPr>
                <w:rFonts w:ascii="Calibri" w:eastAsia="Calibri" w:hAnsi="Calibri" w:cs="Calibri"/>
                <w:color w:val="FF0000"/>
                <w:sz w:val="22"/>
                <w:szCs w:val="22"/>
              </w:rPr>
            </w:pPr>
            <w:r>
              <w:rPr>
                <w:rFonts w:ascii="Calibri" w:eastAsia="Calibri" w:hAnsi="Calibri" w:cs="Calibri"/>
                <w:color w:val="FF0000"/>
              </w:rPr>
              <w:t>Tie long hair back</w:t>
            </w:r>
          </w:p>
          <w:p w14:paraId="16FFEDCD" w14:textId="77777777" w:rsidR="007516DA" w:rsidRDefault="00A175CE">
            <w:pPr>
              <w:numPr>
                <w:ilvl w:val="0"/>
                <w:numId w:val="7"/>
              </w:numPr>
              <w:rPr>
                <w:rFonts w:ascii="Calibri" w:eastAsia="Calibri" w:hAnsi="Calibri" w:cs="Calibri"/>
                <w:color w:val="FF0000"/>
                <w:sz w:val="22"/>
                <w:szCs w:val="22"/>
              </w:rPr>
            </w:pPr>
            <w:r>
              <w:rPr>
                <w:rFonts w:ascii="Calibri" w:eastAsia="Calibri" w:hAnsi="Calibri" w:cs="Calibri"/>
                <w:color w:val="FF0000"/>
              </w:rPr>
              <w:t>Alum powder may irritate your skin; wash your hands if you touch it (Guided Lab)</w:t>
            </w:r>
          </w:p>
          <w:p w14:paraId="7352A012" w14:textId="77777777" w:rsidR="007516DA" w:rsidRDefault="00A175CE">
            <w:pPr>
              <w:numPr>
                <w:ilvl w:val="0"/>
                <w:numId w:val="7"/>
              </w:numPr>
              <w:rPr>
                <w:rFonts w:ascii="Calibri" w:eastAsia="Calibri" w:hAnsi="Calibri" w:cs="Calibri"/>
                <w:color w:val="FF0000"/>
              </w:rPr>
            </w:pPr>
            <w:r>
              <w:rPr>
                <w:rFonts w:ascii="Calibri" w:eastAsia="Calibri" w:hAnsi="Calibri" w:cs="Calibri"/>
                <w:color w:val="FF0000"/>
              </w:rPr>
              <w:t>Use extreme care around the boiling water and hotplates</w:t>
            </w:r>
          </w:p>
          <w:p w14:paraId="43D3C122" w14:textId="77777777" w:rsidR="007516DA" w:rsidRDefault="00A175CE">
            <w:pPr>
              <w:numPr>
                <w:ilvl w:val="0"/>
                <w:numId w:val="7"/>
              </w:numPr>
              <w:rPr>
                <w:color w:val="FF0000"/>
              </w:rPr>
            </w:pPr>
            <w:r>
              <w:rPr>
                <w:rFonts w:ascii="Calibri" w:eastAsia="Calibri" w:hAnsi="Calibri" w:cs="Calibri"/>
                <w:color w:val="FF0000"/>
              </w:rPr>
              <w:t>Use proper safety procedures for any other equipment and materials that students might use in their mineral growing competitions.</w:t>
            </w:r>
            <w:r>
              <w:rPr>
                <w:color w:val="FF0000"/>
              </w:rPr>
              <w:t xml:space="preserve">   </w:t>
            </w:r>
          </w:p>
          <w:p w14:paraId="2DA51317" w14:textId="77777777" w:rsidR="007516DA" w:rsidRDefault="007516DA">
            <w:pPr>
              <w:pBdr>
                <w:top w:val="nil"/>
                <w:left w:val="nil"/>
                <w:bottom w:val="nil"/>
                <w:right w:val="nil"/>
                <w:between w:val="nil"/>
              </w:pBdr>
              <w:rPr>
                <w:rFonts w:ascii="Arial" w:eastAsia="Arial" w:hAnsi="Arial" w:cs="Arial"/>
              </w:rPr>
            </w:pPr>
          </w:p>
          <w:p w14:paraId="30DA15C0" w14:textId="77777777" w:rsidR="007516DA" w:rsidRDefault="007516DA">
            <w:pPr>
              <w:pBdr>
                <w:top w:val="nil"/>
                <w:left w:val="nil"/>
                <w:bottom w:val="nil"/>
                <w:right w:val="nil"/>
                <w:between w:val="nil"/>
              </w:pBdr>
            </w:pPr>
          </w:p>
        </w:tc>
      </w:tr>
      <w:tr w:rsidR="007516DA" w14:paraId="7F407655" w14:textId="77777777">
        <w:trPr>
          <w:trHeight w:val="460"/>
        </w:trPr>
        <w:tc>
          <w:tcPr>
            <w:tcW w:w="10795" w:type="dxa"/>
            <w:gridSpan w:val="3"/>
          </w:tcPr>
          <w:p w14:paraId="4F669881" w14:textId="1CB6DDA7" w:rsidR="007516DA" w:rsidRDefault="00A175CE">
            <w:pPr>
              <w:rPr>
                <w:rFonts w:ascii="Calibri" w:eastAsia="Calibri" w:hAnsi="Calibri" w:cs="Calibri"/>
                <w:b/>
              </w:rPr>
            </w:pPr>
            <w:r>
              <w:rPr>
                <w:rFonts w:ascii="Calibri" w:eastAsia="Calibri" w:hAnsi="Calibri" w:cs="Calibri"/>
                <w:b/>
              </w:rPr>
              <w:t xml:space="preserve">Explore: </w:t>
            </w:r>
          </w:p>
          <w:p w14:paraId="2E620970" w14:textId="77777777" w:rsidR="00C87AD4" w:rsidRDefault="00C87AD4">
            <w:pPr>
              <w:rPr>
                <w:rFonts w:ascii="Calibri" w:eastAsia="Calibri" w:hAnsi="Calibri" w:cs="Calibri"/>
                <w:b/>
              </w:rPr>
            </w:pPr>
          </w:p>
          <w:p w14:paraId="2DF55C10" w14:textId="77777777" w:rsidR="007516DA" w:rsidRDefault="00A175CE">
            <w:pPr>
              <w:rPr>
                <w:rFonts w:ascii="Calibri" w:eastAsia="Calibri" w:hAnsi="Calibri" w:cs="Calibri"/>
                <w:b/>
              </w:rPr>
            </w:pPr>
            <w:r>
              <w:rPr>
                <w:rFonts w:ascii="Calibri" w:eastAsia="Calibri" w:hAnsi="Calibri" w:cs="Calibri"/>
                <w:b/>
                <w:u w:val="single"/>
              </w:rPr>
              <w:t>Guided Lab</w:t>
            </w:r>
            <w:r>
              <w:rPr>
                <w:rFonts w:ascii="Calibri" w:eastAsia="Calibri" w:hAnsi="Calibri" w:cs="Calibri"/>
                <w:b/>
              </w:rPr>
              <w:t xml:space="preserve"> </w:t>
            </w:r>
          </w:p>
          <w:p w14:paraId="38D9AB6D" w14:textId="77777777" w:rsidR="007516DA" w:rsidRDefault="00A175CE">
            <w:pPr>
              <w:rPr>
                <w:rFonts w:ascii="Calibri" w:eastAsia="Calibri" w:hAnsi="Calibri" w:cs="Calibri"/>
                <w:b/>
              </w:rPr>
            </w:pPr>
            <w:r>
              <w:rPr>
                <w:rFonts w:ascii="Calibri" w:eastAsia="Calibri" w:hAnsi="Calibri" w:cs="Calibri"/>
                <w:b/>
              </w:rPr>
              <w:t>Materials</w:t>
            </w:r>
          </w:p>
          <w:p w14:paraId="119257BB" w14:textId="77777777" w:rsidR="007516DA" w:rsidRDefault="00A175CE">
            <w:pPr>
              <w:rPr>
                <w:rFonts w:ascii="Calibri" w:eastAsia="Calibri" w:hAnsi="Calibri" w:cs="Calibri"/>
                <w:b/>
              </w:rPr>
            </w:pPr>
            <w:r>
              <w:rPr>
                <w:rFonts w:ascii="Calibri" w:eastAsia="Calibri" w:hAnsi="Calibri" w:cs="Calibri"/>
                <w:b/>
                <w:noProof/>
              </w:rPr>
              <w:drawing>
                <wp:inline distT="114300" distB="114300" distL="114300" distR="114300" wp14:anchorId="654B12AD" wp14:editId="0C1860E0">
                  <wp:extent cx="6705600" cy="8636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705600" cy="863600"/>
                          </a:xfrm>
                          <a:prstGeom prst="rect">
                            <a:avLst/>
                          </a:prstGeom>
                          <a:ln/>
                        </pic:spPr>
                      </pic:pic>
                    </a:graphicData>
                  </a:graphic>
                </wp:inline>
              </w:drawing>
            </w:r>
          </w:p>
          <w:p w14:paraId="363C6053" w14:textId="5BC751B2" w:rsidR="007516DA" w:rsidRDefault="00A175CE">
            <w:pPr>
              <w:spacing w:before="240" w:after="240"/>
              <w:rPr>
                <w:rFonts w:ascii="Calibri" w:eastAsia="Calibri" w:hAnsi="Calibri" w:cs="Calibri"/>
              </w:rPr>
            </w:pPr>
            <w:r>
              <w:rPr>
                <w:rFonts w:ascii="Calibri" w:eastAsia="Calibri" w:hAnsi="Calibri" w:cs="Calibri"/>
              </w:rPr>
              <w:t xml:space="preserve">Each group will create a geode and complete the lab activity. See the student worksheet that has the procedure. This lab activity has to sit for a week or two as the crystals grow. Have a place that students can keep their experiments and label them. Students can spend some time during the start of class or at the end of class, while their crystals are growing, to ‘check in’ with their experiments to record observations, take pictures, etc. </w:t>
            </w:r>
          </w:p>
          <w:p w14:paraId="45481D41" w14:textId="067BC6F9" w:rsidR="007516DA" w:rsidRDefault="00A175CE">
            <w:pPr>
              <w:spacing w:before="240" w:after="240"/>
              <w:rPr>
                <w:rFonts w:ascii="Calibri" w:eastAsia="Calibri" w:hAnsi="Calibri" w:cs="Calibri"/>
              </w:rPr>
            </w:pPr>
            <w:r>
              <w:rPr>
                <w:rFonts w:ascii="Calibri" w:eastAsia="Calibri" w:hAnsi="Calibri" w:cs="Calibri"/>
              </w:rPr>
              <w:t xml:space="preserve">Make sure students fill in their observations for the alum powder and initial experiment set up. </w:t>
            </w:r>
            <w:r w:rsidR="00C87AD4">
              <w:rPr>
                <w:rFonts w:ascii="Calibri" w:eastAsia="Calibri" w:hAnsi="Calibri" w:cs="Calibri"/>
              </w:rPr>
              <w:t>So,</w:t>
            </w:r>
            <w:r>
              <w:rPr>
                <w:rFonts w:ascii="Calibri" w:eastAsia="Calibri" w:hAnsi="Calibri" w:cs="Calibri"/>
              </w:rPr>
              <w:t xml:space="preserve"> they will have the actual geode observation already filled out </w:t>
            </w:r>
            <w:proofErr w:type="gramStart"/>
            <w:r>
              <w:rPr>
                <w:rFonts w:ascii="Calibri" w:eastAsia="Calibri" w:hAnsi="Calibri" w:cs="Calibri"/>
              </w:rPr>
              <w:t>from</w:t>
            </w:r>
            <w:proofErr w:type="gramEnd"/>
            <w:r>
              <w:rPr>
                <w:rFonts w:ascii="Calibri" w:eastAsia="Calibri" w:hAnsi="Calibri" w:cs="Calibri"/>
              </w:rPr>
              <w:t xml:space="preserve"> the engage activity and then they will have the initial experiment set up filled out. Students will then have to fill out observations as crystals are growing and Model Geode observations on their own. Have a set date that this is due where students hand in all their worksheets.   </w:t>
            </w:r>
          </w:p>
          <w:p w14:paraId="7A971CED" w14:textId="77777777" w:rsidR="007516DA" w:rsidRDefault="00A175CE">
            <w:pPr>
              <w:spacing w:before="240" w:after="240"/>
              <w:rPr>
                <w:rFonts w:ascii="Calibri" w:eastAsia="Calibri" w:hAnsi="Calibri" w:cs="Calibri"/>
              </w:rPr>
            </w:pPr>
            <w:r>
              <w:rPr>
                <w:rFonts w:ascii="Calibri" w:eastAsia="Calibri" w:hAnsi="Calibri" w:cs="Calibri"/>
              </w:rPr>
              <w:t xml:space="preserve"> Questions to ask during the lab… </w:t>
            </w:r>
          </w:p>
          <w:p w14:paraId="123DB9E5" w14:textId="77777777" w:rsidR="007516DA" w:rsidRDefault="00A175CE">
            <w:pPr>
              <w:numPr>
                <w:ilvl w:val="0"/>
                <w:numId w:val="3"/>
              </w:numPr>
              <w:rPr>
                <w:rFonts w:ascii="Calibri" w:eastAsia="Calibri" w:hAnsi="Calibri" w:cs="Calibri"/>
              </w:rPr>
            </w:pPr>
            <w:r>
              <w:rPr>
                <w:rFonts w:ascii="Calibri" w:eastAsia="Calibri" w:hAnsi="Calibri" w:cs="Calibri"/>
              </w:rPr>
              <w:t>What do you think the purpose of the alum is? How does the alum aid in the formation of crystals?</w:t>
            </w:r>
          </w:p>
          <w:p w14:paraId="65113B2A" w14:textId="77777777" w:rsidR="007516DA" w:rsidRDefault="00A175CE">
            <w:pPr>
              <w:numPr>
                <w:ilvl w:val="0"/>
                <w:numId w:val="3"/>
              </w:numPr>
              <w:rPr>
                <w:rFonts w:ascii="Calibri" w:eastAsia="Calibri" w:hAnsi="Calibri" w:cs="Calibri"/>
              </w:rPr>
            </w:pPr>
            <w:r>
              <w:rPr>
                <w:rFonts w:ascii="Calibri" w:eastAsia="Calibri" w:hAnsi="Calibri" w:cs="Calibri"/>
              </w:rPr>
              <w:t>What is a supersaturated solution?</w:t>
            </w:r>
          </w:p>
          <w:p w14:paraId="6117A434" w14:textId="77777777" w:rsidR="007516DA" w:rsidRDefault="00A175CE">
            <w:pPr>
              <w:numPr>
                <w:ilvl w:val="0"/>
                <w:numId w:val="3"/>
              </w:numPr>
              <w:rPr>
                <w:rFonts w:ascii="Calibri" w:eastAsia="Calibri" w:hAnsi="Calibri" w:cs="Calibri"/>
              </w:rPr>
            </w:pPr>
            <w:r>
              <w:rPr>
                <w:rFonts w:ascii="Calibri" w:eastAsia="Calibri" w:hAnsi="Calibri" w:cs="Calibri"/>
              </w:rPr>
              <w:t>Why might some geodes not form crystals? (If you have unbroken geodes, pull groups aside and let them break one- put it in a cloth and use a hammer, and smash on a surface you don’t care about).  Before they break one open have students predict if there would be well-formed crystals inside or not?</w:t>
            </w:r>
          </w:p>
          <w:p w14:paraId="630358F2" w14:textId="77777777" w:rsidR="007516DA" w:rsidRDefault="00A175CE">
            <w:pPr>
              <w:numPr>
                <w:ilvl w:val="0"/>
                <w:numId w:val="3"/>
              </w:numPr>
              <w:rPr>
                <w:rFonts w:ascii="Calibri" w:eastAsia="Calibri" w:hAnsi="Calibri" w:cs="Calibri"/>
              </w:rPr>
            </w:pPr>
            <w:r>
              <w:rPr>
                <w:rFonts w:ascii="Calibri" w:eastAsia="Calibri" w:hAnsi="Calibri" w:cs="Calibri"/>
              </w:rPr>
              <w:t>What do you think would happen if you did not supersaturate the solution?</w:t>
            </w:r>
          </w:p>
          <w:p w14:paraId="12783800" w14:textId="77777777" w:rsidR="007516DA" w:rsidRDefault="00A175CE">
            <w:pPr>
              <w:numPr>
                <w:ilvl w:val="0"/>
                <w:numId w:val="3"/>
              </w:numPr>
              <w:rPr>
                <w:rFonts w:ascii="Calibri" w:eastAsia="Calibri" w:hAnsi="Calibri" w:cs="Calibri"/>
              </w:rPr>
            </w:pPr>
            <w:r>
              <w:rPr>
                <w:rFonts w:ascii="Calibri" w:eastAsia="Calibri" w:hAnsi="Calibri" w:cs="Calibri"/>
              </w:rPr>
              <w:t>What do you think might happen if we added cold water to the solution to cool it down faster?</w:t>
            </w:r>
          </w:p>
          <w:p w14:paraId="290903AF" w14:textId="77777777" w:rsidR="007516DA" w:rsidRDefault="00A175CE">
            <w:pPr>
              <w:numPr>
                <w:ilvl w:val="0"/>
                <w:numId w:val="3"/>
              </w:numPr>
              <w:rPr>
                <w:rFonts w:ascii="Calibri" w:eastAsia="Calibri" w:hAnsi="Calibri" w:cs="Calibri"/>
              </w:rPr>
            </w:pPr>
            <w:r>
              <w:rPr>
                <w:rFonts w:ascii="Calibri" w:eastAsia="Calibri" w:hAnsi="Calibri" w:cs="Calibri"/>
              </w:rPr>
              <w:t>What would you do to try to form layers of mineral growth?</w:t>
            </w:r>
          </w:p>
          <w:p w14:paraId="59DF2671" w14:textId="77777777" w:rsidR="007516DA" w:rsidRDefault="00A175CE">
            <w:pPr>
              <w:numPr>
                <w:ilvl w:val="0"/>
                <w:numId w:val="3"/>
              </w:numPr>
              <w:rPr>
                <w:rFonts w:ascii="Calibri" w:eastAsia="Calibri" w:hAnsi="Calibri" w:cs="Calibri"/>
              </w:rPr>
            </w:pPr>
            <w:r>
              <w:rPr>
                <w:rFonts w:ascii="Calibri" w:eastAsia="Calibri" w:hAnsi="Calibri" w:cs="Calibri"/>
              </w:rPr>
              <w:t>What would restrict mineral formation in a geode?</w:t>
            </w:r>
          </w:p>
          <w:p w14:paraId="60D29D08" w14:textId="77777777" w:rsidR="007516DA" w:rsidRDefault="00A175CE">
            <w:pPr>
              <w:numPr>
                <w:ilvl w:val="0"/>
                <w:numId w:val="3"/>
              </w:numPr>
              <w:rPr>
                <w:rFonts w:ascii="Calibri" w:eastAsia="Calibri" w:hAnsi="Calibri" w:cs="Calibri"/>
              </w:rPr>
            </w:pPr>
            <w:r>
              <w:rPr>
                <w:rFonts w:ascii="Calibri" w:eastAsia="Calibri" w:hAnsi="Calibri" w:cs="Calibri"/>
              </w:rPr>
              <w:t>Why do you think it is important to understand the conditions of mineral formation?</w:t>
            </w:r>
          </w:p>
          <w:p w14:paraId="0ADF2FE6" w14:textId="77777777" w:rsidR="007516DA" w:rsidRDefault="00A175CE">
            <w:pPr>
              <w:numPr>
                <w:ilvl w:val="0"/>
                <w:numId w:val="3"/>
              </w:numPr>
              <w:rPr>
                <w:rFonts w:ascii="Calibri" w:eastAsia="Calibri" w:hAnsi="Calibri" w:cs="Calibri"/>
              </w:rPr>
            </w:pPr>
            <w:r>
              <w:rPr>
                <w:rFonts w:ascii="Calibri" w:eastAsia="Calibri" w:hAnsi="Calibri" w:cs="Calibri"/>
              </w:rPr>
              <w:t>Why might it be difficult to try to conduct a lab on the other types of mineral formation?</w:t>
            </w:r>
          </w:p>
          <w:p w14:paraId="2F3D44ED" w14:textId="77777777" w:rsidR="007516DA" w:rsidRDefault="00A175CE">
            <w:pPr>
              <w:numPr>
                <w:ilvl w:val="0"/>
                <w:numId w:val="3"/>
              </w:numPr>
              <w:spacing w:after="240"/>
              <w:rPr>
                <w:rFonts w:ascii="Calibri" w:eastAsia="Calibri" w:hAnsi="Calibri" w:cs="Calibri"/>
              </w:rPr>
            </w:pPr>
            <w:r>
              <w:rPr>
                <w:rFonts w:ascii="Calibri" w:eastAsia="Calibri" w:hAnsi="Calibri" w:cs="Calibri"/>
              </w:rPr>
              <w:t>What resources do you think result from mineral formation?</w:t>
            </w:r>
          </w:p>
          <w:p w14:paraId="66C4C1D0" w14:textId="77777777" w:rsidR="0038518B" w:rsidRDefault="0038518B" w:rsidP="0038518B">
            <w:pPr>
              <w:rPr>
                <w:rFonts w:ascii="Calibri" w:eastAsia="Calibri" w:hAnsi="Calibri" w:cs="Calibri"/>
              </w:rPr>
            </w:pPr>
          </w:p>
          <w:p w14:paraId="5C89FEAE" w14:textId="50DDC469" w:rsidR="007516DA" w:rsidRDefault="00A175CE" w:rsidP="0038518B">
            <w:pPr>
              <w:rPr>
                <w:rFonts w:ascii="Calibri" w:eastAsia="Calibri" w:hAnsi="Calibri" w:cs="Calibri"/>
              </w:rPr>
            </w:pPr>
            <w:r>
              <w:rPr>
                <w:rFonts w:ascii="Calibri" w:eastAsia="Calibri" w:hAnsi="Calibri" w:cs="Calibri"/>
              </w:rPr>
              <w:t xml:space="preserve">Quick closure: have students clean up lab supplies, label their experiments and put them in a safe place. Ask to predict what might happen with their experiments overtime and what could affect their experiments.  </w:t>
            </w:r>
          </w:p>
          <w:p w14:paraId="34FC3719" w14:textId="584F9CB4" w:rsidR="007516DA" w:rsidRDefault="00A175CE">
            <w:pPr>
              <w:spacing w:before="240" w:after="240"/>
              <w:rPr>
                <w:rFonts w:ascii="Calibri" w:eastAsia="Calibri" w:hAnsi="Calibri" w:cs="Calibri"/>
                <w:b/>
              </w:rPr>
            </w:pPr>
            <w:r>
              <w:rPr>
                <w:rFonts w:ascii="Calibri" w:eastAsia="Calibri" w:hAnsi="Calibri" w:cs="Calibri"/>
              </w:rPr>
              <w:t xml:space="preserve">Possible Adaptations/Differentiation - change the worksheets to suit your own needs, use a different method of mineral formation (salt/sugar/borax, etc.) or have groups do different methods of mineral formation. </w:t>
            </w:r>
          </w:p>
          <w:p w14:paraId="4ADA8469" w14:textId="77777777" w:rsidR="007516DA" w:rsidRDefault="00A175CE">
            <w:pPr>
              <w:rPr>
                <w:rFonts w:ascii="Calibri" w:eastAsia="Calibri" w:hAnsi="Calibri" w:cs="Calibri"/>
                <w:b/>
                <w:u w:val="single"/>
              </w:rPr>
            </w:pPr>
            <w:r>
              <w:rPr>
                <w:rFonts w:ascii="Calibri" w:eastAsia="Calibri" w:hAnsi="Calibri" w:cs="Calibri"/>
                <w:b/>
                <w:u w:val="single"/>
              </w:rPr>
              <w:t xml:space="preserve">Competition </w:t>
            </w:r>
          </w:p>
          <w:p w14:paraId="3C16912D" w14:textId="77777777" w:rsidR="007516DA" w:rsidRDefault="00A175CE">
            <w:pPr>
              <w:rPr>
                <w:rFonts w:ascii="Calibri" w:eastAsia="Calibri" w:hAnsi="Calibri" w:cs="Calibri"/>
              </w:rPr>
            </w:pPr>
            <w:r>
              <w:rPr>
                <w:rFonts w:ascii="Calibri" w:eastAsia="Calibri" w:hAnsi="Calibri" w:cs="Calibri"/>
                <w:b/>
              </w:rPr>
              <w:t xml:space="preserve">Materials - </w:t>
            </w:r>
            <w:r>
              <w:rPr>
                <w:rFonts w:ascii="Calibri" w:eastAsia="Calibri" w:hAnsi="Calibri" w:cs="Calibri"/>
              </w:rPr>
              <w:t xml:space="preserve">will vary based on what groups decide to do. Have students get the materials mostly themselves, but if they do not have something or need to use a specific chemical then assist them. </w:t>
            </w:r>
          </w:p>
          <w:p w14:paraId="48CC4DCE" w14:textId="77777777" w:rsidR="007516DA" w:rsidRDefault="00A175CE">
            <w:pPr>
              <w:rPr>
                <w:rFonts w:ascii="Calibri" w:eastAsia="Calibri" w:hAnsi="Calibri" w:cs="Calibri"/>
              </w:rPr>
            </w:pPr>
            <w:r>
              <w:rPr>
                <w:rFonts w:ascii="Calibri" w:eastAsia="Calibri" w:hAnsi="Calibri" w:cs="Calibri"/>
              </w:rPr>
              <w:t xml:space="preserve"> </w:t>
            </w:r>
          </w:p>
          <w:p w14:paraId="60D1A53C" w14:textId="77777777" w:rsidR="007516DA" w:rsidRDefault="00A175CE">
            <w:pPr>
              <w:rPr>
                <w:rFonts w:ascii="Calibri" w:eastAsia="Calibri" w:hAnsi="Calibri" w:cs="Calibri"/>
              </w:rPr>
            </w:pPr>
            <w:r>
              <w:rPr>
                <w:rFonts w:ascii="Calibri" w:eastAsia="Calibri" w:hAnsi="Calibri" w:cs="Calibri"/>
              </w:rPr>
              <w:t>Ideas</w:t>
            </w:r>
          </w:p>
          <w:p w14:paraId="65BCE0FC" w14:textId="77777777" w:rsidR="007516DA" w:rsidRDefault="00A175CE">
            <w:pPr>
              <w:numPr>
                <w:ilvl w:val="0"/>
                <w:numId w:val="8"/>
              </w:numPr>
              <w:rPr>
                <w:rFonts w:ascii="Calibri" w:eastAsia="Calibri" w:hAnsi="Calibri" w:cs="Calibri"/>
              </w:rPr>
            </w:pPr>
            <w:r>
              <w:rPr>
                <w:rFonts w:ascii="Calibri" w:eastAsia="Calibri" w:hAnsi="Calibri" w:cs="Calibri"/>
              </w:rPr>
              <w:t xml:space="preserve">Students can use chart paper to write up their lab in the format of POE (Predict, Observe, Explain). For Predict, have students record predictions, materials and method/procedure. For Observe, have students draw and write observations every x number of days. For Explain, have students reflect on their experiments at the end. </w:t>
            </w:r>
          </w:p>
          <w:p w14:paraId="1A101CDC" w14:textId="77777777" w:rsidR="007516DA" w:rsidRDefault="00A175CE">
            <w:pPr>
              <w:numPr>
                <w:ilvl w:val="0"/>
                <w:numId w:val="8"/>
              </w:numPr>
              <w:rPr>
                <w:rFonts w:ascii="Calibri" w:eastAsia="Calibri" w:hAnsi="Calibri" w:cs="Calibri"/>
              </w:rPr>
            </w:pPr>
            <w:r>
              <w:rPr>
                <w:rFonts w:ascii="Calibri" w:eastAsia="Calibri" w:hAnsi="Calibri" w:cs="Calibri"/>
              </w:rPr>
              <w:t xml:space="preserve">Students can complete a photo lab write up using computers. They take pictures throughout the duration of their experiment. </w:t>
            </w:r>
          </w:p>
          <w:p w14:paraId="772FDA51" w14:textId="77777777" w:rsidR="007516DA" w:rsidRDefault="00A175CE">
            <w:pPr>
              <w:numPr>
                <w:ilvl w:val="0"/>
                <w:numId w:val="8"/>
              </w:numPr>
              <w:rPr>
                <w:rFonts w:ascii="Calibri" w:eastAsia="Calibri" w:hAnsi="Calibri" w:cs="Calibri"/>
              </w:rPr>
            </w:pPr>
            <w:r>
              <w:rPr>
                <w:rFonts w:ascii="Calibri" w:eastAsia="Calibri" w:hAnsi="Calibri" w:cs="Calibri"/>
              </w:rPr>
              <w:t xml:space="preserve">You will need to create a rubric or checklist for grading specific to what you want to do. </w:t>
            </w:r>
          </w:p>
          <w:p w14:paraId="01D750B0" w14:textId="77777777" w:rsidR="007516DA" w:rsidRDefault="00A175CE">
            <w:pPr>
              <w:numPr>
                <w:ilvl w:val="0"/>
                <w:numId w:val="8"/>
              </w:numPr>
              <w:rPr>
                <w:rFonts w:ascii="Calibri" w:eastAsia="Calibri" w:hAnsi="Calibri" w:cs="Calibri"/>
              </w:rPr>
            </w:pPr>
            <w:r>
              <w:rPr>
                <w:rFonts w:ascii="Calibri" w:eastAsia="Calibri" w:hAnsi="Calibri" w:cs="Calibri"/>
              </w:rPr>
              <w:t xml:space="preserve">Make this a yearly competition and have a trophy that you can put the names of the group members that won the competition. </w:t>
            </w:r>
          </w:p>
          <w:p w14:paraId="3C3F1BC5" w14:textId="77777777" w:rsidR="007516DA" w:rsidRDefault="007516DA">
            <w:pPr>
              <w:rPr>
                <w:rFonts w:ascii="Calibri" w:eastAsia="Calibri" w:hAnsi="Calibri" w:cs="Calibri"/>
              </w:rPr>
            </w:pPr>
          </w:p>
          <w:p w14:paraId="5C19385F" w14:textId="77777777" w:rsidR="007516DA" w:rsidRDefault="00A175CE">
            <w:pPr>
              <w:rPr>
                <w:rFonts w:ascii="Calibri" w:eastAsia="Calibri" w:hAnsi="Calibri" w:cs="Calibri"/>
              </w:rPr>
            </w:pPr>
            <w:r>
              <w:rPr>
                <w:rFonts w:ascii="Calibri" w:eastAsia="Calibri" w:hAnsi="Calibri" w:cs="Calibri"/>
              </w:rPr>
              <w:t xml:space="preserve">Schedule - </w:t>
            </w:r>
          </w:p>
          <w:p w14:paraId="4E948341" w14:textId="77777777" w:rsidR="007516DA" w:rsidRDefault="00A175CE">
            <w:pPr>
              <w:numPr>
                <w:ilvl w:val="0"/>
                <w:numId w:val="13"/>
              </w:numPr>
              <w:rPr>
                <w:rFonts w:ascii="Calibri" w:eastAsia="Calibri" w:hAnsi="Calibri" w:cs="Calibri"/>
              </w:rPr>
            </w:pPr>
            <w:r>
              <w:rPr>
                <w:rFonts w:ascii="Calibri" w:eastAsia="Calibri" w:hAnsi="Calibri" w:cs="Calibri"/>
              </w:rPr>
              <w:t xml:space="preserve">Period 1 - Mineral Formation PowerPoint </w:t>
            </w:r>
          </w:p>
          <w:p w14:paraId="327C4049" w14:textId="77777777" w:rsidR="007516DA" w:rsidRDefault="00A175CE">
            <w:pPr>
              <w:numPr>
                <w:ilvl w:val="0"/>
                <w:numId w:val="13"/>
              </w:numPr>
              <w:rPr>
                <w:rFonts w:ascii="Calibri" w:eastAsia="Calibri" w:hAnsi="Calibri" w:cs="Calibri"/>
              </w:rPr>
            </w:pPr>
            <w:r>
              <w:rPr>
                <w:rFonts w:ascii="Calibri" w:eastAsia="Calibri" w:hAnsi="Calibri" w:cs="Calibri"/>
              </w:rPr>
              <w:t xml:space="preserve">Period 2 - Expectations, brainstorming and beginning lab write up. Figure out materials/procedure, who is bringing what and get approval of your experiment by your teacher. This is the time for students to come to their teacher to ask for specific equipment (hot plates, etc.). </w:t>
            </w:r>
          </w:p>
          <w:p w14:paraId="63BB0B08" w14:textId="6176D495" w:rsidR="007516DA" w:rsidRDefault="00A175CE">
            <w:pPr>
              <w:numPr>
                <w:ilvl w:val="0"/>
                <w:numId w:val="13"/>
              </w:numPr>
              <w:rPr>
                <w:rFonts w:ascii="Calibri" w:eastAsia="Calibri" w:hAnsi="Calibri" w:cs="Calibri"/>
              </w:rPr>
            </w:pPr>
            <w:r>
              <w:rPr>
                <w:rFonts w:ascii="Calibri" w:eastAsia="Calibri" w:hAnsi="Calibri" w:cs="Calibri"/>
              </w:rPr>
              <w:t xml:space="preserve">Period 3 - After a weekend so students have time to get supplies, </w:t>
            </w:r>
            <w:r w:rsidR="00C87AD4">
              <w:rPr>
                <w:rFonts w:ascii="Calibri" w:eastAsia="Calibri" w:hAnsi="Calibri" w:cs="Calibri"/>
              </w:rPr>
              <w:t>Experiment Day</w:t>
            </w:r>
            <w:r>
              <w:rPr>
                <w:rFonts w:ascii="Calibri" w:eastAsia="Calibri" w:hAnsi="Calibri" w:cs="Calibri"/>
              </w:rPr>
              <w:t xml:space="preserve">. Students do their experiments, label them, put them in a safe place, and continue to work on lab write up (Initial observations, changes to procedure, etc.). Students might have multiple trials/experiments to keep track of.  </w:t>
            </w:r>
          </w:p>
          <w:p w14:paraId="19A31BEF" w14:textId="77777777" w:rsidR="007516DA" w:rsidRDefault="00A175CE">
            <w:pPr>
              <w:numPr>
                <w:ilvl w:val="0"/>
                <w:numId w:val="13"/>
              </w:numPr>
              <w:rPr>
                <w:rFonts w:ascii="Calibri" w:eastAsia="Calibri" w:hAnsi="Calibri" w:cs="Calibri"/>
              </w:rPr>
            </w:pPr>
            <w:r>
              <w:rPr>
                <w:rFonts w:ascii="Calibri" w:eastAsia="Calibri" w:hAnsi="Calibri" w:cs="Calibri"/>
              </w:rPr>
              <w:t>Check ins - students take some time to continue on with their observations throughout the competition. Maybe, they make changes to their experiment.</w:t>
            </w:r>
          </w:p>
          <w:p w14:paraId="21735420" w14:textId="3773F398" w:rsidR="007516DA" w:rsidRDefault="00A175CE">
            <w:pPr>
              <w:numPr>
                <w:ilvl w:val="0"/>
                <w:numId w:val="13"/>
              </w:numPr>
              <w:rPr>
                <w:rFonts w:ascii="Calibri" w:eastAsia="Calibri" w:hAnsi="Calibri" w:cs="Calibri"/>
              </w:rPr>
            </w:pPr>
            <w:r>
              <w:rPr>
                <w:rFonts w:ascii="Calibri" w:eastAsia="Calibri" w:hAnsi="Calibri" w:cs="Calibri"/>
              </w:rPr>
              <w:t xml:space="preserve">Period 4 - Last day of competition. Students make their final observations and finish their write ups. </w:t>
            </w:r>
            <w:proofErr w:type="gramStart"/>
            <w:r w:rsidR="00C87AD4">
              <w:rPr>
                <w:rFonts w:ascii="Calibri" w:eastAsia="Calibri" w:hAnsi="Calibri" w:cs="Calibri"/>
              </w:rPr>
              <w:t>Students</w:t>
            </w:r>
            <w:proofErr w:type="gramEnd"/>
            <w:r>
              <w:rPr>
                <w:rFonts w:ascii="Calibri" w:eastAsia="Calibri" w:hAnsi="Calibri" w:cs="Calibri"/>
              </w:rPr>
              <w:t xml:space="preserve"> hand-in their work. The teacher will announce the winner only after they have examined the minerals and the lab write ups. The winner should be determined by a combination of the minerals produced and how well they did on their lab write ups.        </w:t>
            </w:r>
          </w:p>
          <w:p w14:paraId="225A5A21" w14:textId="77777777" w:rsidR="007516DA" w:rsidRDefault="007516DA">
            <w:pPr>
              <w:rPr>
                <w:rFonts w:ascii="Calibri" w:eastAsia="Calibri" w:hAnsi="Calibri" w:cs="Calibri"/>
              </w:rPr>
            </w:pPr>
          </w:p>
        </w:tc>
      </w:tr>
      <w:tr w:rsidR="007516DA" w14:paraId="4E077F69" w14:textId="77777777">
        <w:trPr>
          <w:trHeight w:val="460"/>
        </w:trPr>
        <w:tc>
          <w:tcPr>
            <w:tcW w:w="10795" w:type="dxa"/>
            <w:gridSpan w:val="3"/>
            <w:shd w:val="clear" w:color="auto" w:fill="D9D9D9"/>
          </w:tcPr>
          <w:p w14:paraId="67088C9E" w14:textId="77777777" w:rsidR="007516DA" w:rsidRDefault="00A175CE">
            <w:pPr>
              <w:pStyle w:val="Heading3"/>
              <w:spacing w:before="60"/>
              <w:jc w:val="center"/>
            </w:pPr>
            <w:bookmarkStart w:id="1" w:name="_ajupmpspfdrv" w:colFirst="0" w:colLast="0"/>
            <w:bookmarkEnd w:id="1"/>
            <w:r>
              <w:lastRenderedPageBreak/>
              <w:t>Stage 4: Determine Evidence for Assessing Learning</w:t>
            </w:r>
          </w:p>
        </w:tc>
      </w:tr>
      <w:tr w:rsidR="007516DA" w14:paraId="4DBBE54C" w14:textId="77777777">
        <w:trPr>
          <w:trHeight w:val="1820"/>
        </w:trPr>
        <w:tc>
          <w:tcPr>
            <w:tcW w:w="10795" w:type="dxa"/>
            <w:gridSpan w:val="3"/>
          </w:tcPr>
          <w:p w14:paraId="10AFBC35" w14:textId="77777777" w:rsidR="007516DA" w:rsidRDefault="007516DA" w:rsidP="00C87AD4">
            <w:pPr>
              <w:rPr>
                <w:rFonts w:ascii="Arial" w:eastAsia="Arial" w:hAnsi="Arial" w:cs="Arial"/>
                <w:b/>
              </w:rPr>
            </w:pPr>
          </w:p>
          <w:p w14:paraId="40D407A8" w14:textId="6A501725" w:rsidR="007516DA" w:rsidRDefault="00A175CE" w:rsidP="00C87AD4">
            <w:pPr>
              <w:numPr>
                <w:ilvl w:val="0"/>
                <w:numId w:val="4"/>
              </w:numPr>
            </w:pPr>
            <w:r>
              <w:t xml:space="preserve">Grading of brainstorming and lab/competition worksheets based on </w:t>
            </w:r>
            <w:r w:rsidR="00C87AD4">
              <w:t>students’</w:t>
            </w:r>
            <w:r>
              <w:t xml:space="preserve"> communication of their learnings through drawings, pictures, recording of observations, etc.  </w:t>
            </w:r>
          </w:p>
          <w:p w14:paraId="47A6313E" w14:textId="6DEAC53C" w:rsidR="007516DA" w:rsidRPr="00C87AD4" w:rsidRDefault="00A175CE" w:rsidP="00C87AD4">
            <w:pPr>
              <w:numPr>
                <w:ilvl w:val="0"/>
                <w:numId w:val="4"/>
              </w:numPr>
              <w:spacing w:after="240"/>
            </w:pPr>
            <w:r>
              <w:t xml:space="preserve">Informal class responses and discussion on mineral formation. </w:t>
            </w:r>
          </w:p>
        </w:tc>
      </w:tr>
      <w:tr w:rsidR="007516DA" w14:paraId="2AB11F80" w14:textId="77777777" w:rsidTr="004F39BE">
        <w:trPr>
          <w:trHeight w:val="520"/>
        </w:trPr>
        <w:tc>
          <w:tcPr>
            <w:tcW w:w="10795" w:type="dxa"/>
            <w:gridSpan w:val="3"/>
            <w:shd w:val="clear" w:color="auto" w:fill="D9D9D9"/>
            <w:vAlign w:val="center"/>
          </w:tcPr>
          <w:p w14:paraId="3C588347" w14:textId="77777777" w:rsidR="007516DA" w:rsidRDefault="00A175CE">
            <w:pPr>
              <w:pBdr>
                <w:top w:val="nil"/>
                <w:left w:val="nil"/>
                <w:bottom w:val="nil"/>
                <w:right w:val="nil"/>
                <w:between w:val="nil"/>
              </w:pBdr>
              <w:jc w:val="center"/>
              <w:rPr>
                <w:rFonts w:ascii="Arial" w:eastAsia="Arial" w:hAnsi="Arial" w:cs="Arial"/>
                <w:b/>
              </w:rPr>
            </w:pPr>
            <w:bookmarkStart w:id="2" w:name="_Hlk94699755"/>
            <w:r>
              <w:rPr>
                <w:rFonts w:ascii="Arial" w:eastAsia="Arial" w:hAnsi="Arial" w:cs="Arial"/>
                <w:b/>
              </w:rPr>
              <w:lastRenderedPageBreak/>
              <w:t>Extensions</w:t>
            </w:r>
          </w:p>
        </w:tc>
      </w:tr>
      <w:tr w:rsidR="007516DA" w14:paraId="46B5CE8B" w14:textId="77777777">
        <w:trPr>
          <w:trHeight w:val="1820"/>
        </w:trPr>
        <w:tc>
          <w:tcPr>
            <w:tcW w:w="10795" w:type="dxa"/>
            <w:gridSpan w:val="3"/>
          </w:tcPr>
          <w:p w14:paraId="52193E05" w14:textId="1DE10A71" w:rsidR="00C87AD4" w:rsidRDefault="00C87AD4">
            <w:r>
              <w:rPr>
                <w:rFonts w:ascii="Arial" w:eastAsia="Calibri" w:hAnsi="Arial" w:cs="Arial"/>
                <w:noProof/>
              </w:rPr>
              <w:drawing>
                <wp:anchor distT="0" distB="0" distL="114300" distR="114300" simplePos="0" relativeHeight="251663360" behindDoc="0" locked="0" layoutInCell="1" allowOverlap="1" wp14:anchorId="27F79632" wp14:editId="1B22DA66">
                  <wp:simplePos x="0" y="0"/>
                  <wp:positionH relativeFrom="column">
                    <wp:posOffset>4832350</wp:posOffset>
                  </wp:positionH>
                  <wp:positionV relativeFrom="paragraph">
                    <wp:posOffset>0</wp:posOffset>
                  </wp:positionV>
                  <wp:extent cx="1823085" cy="115252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1152525"/>
                          </a:xfrm>
                          <a:prstGeom prst="rect">
                            <a:avLst/>
                          </a:prstGeom>
                          <a:noFill/>
                        </pic:spPr>
                      </pic:pic>
                    </a:graphicData>
                  </a:graphic>
                </wp:anchor>
              </w:drawing>
            </w:r>
          </w:p>
          <w:p w14:paraId="1C89B457" w14:textId="25B69497" w:rsidR="000773A8" w:rsidRDefault="000773A8" w:rsidP="000773A8">
            <w:r>
              <w:t>Look at the GeoExplore Saskatchewan website for further information and a deeper understanding of the importance of Saskatchewan’s geological history. It is a digital version of the original paper Geological Highway Map of Saskatchewan:</w:t>
            </w:r>
          </w:p>
          <w:p w14:paraId="686F2B49" w14:textId="0BDC85D6" w:rsidR="000773A8" w:rsidRDefault="000773A8" w:rsidP="000773A8"/>
          <w:p w14:paraId="4DEA0706" w14:textId="77777777" w:rsidR="000773A8" w:rsidRDefault="000773A8" w:rsidP="000773A8">
            <w:r>
              <w:t xml:space="preserve">Main Website  </w:t>
            </w:r>
          </w:p>
          <w:p w14:paraId="261C5FA0" w14:textId="77777777" w:rsidR="000773A8" w:rsidRDefault="00FB02B3" w:rsidP="000773A8">
            <w:hyperlink r:id="rId10">
              <w:r w:rsidR="000773A8">
                <w:rPr>
                  <w:color w:val="1155CC"/>
                  <w:u w:val="single"/>
                </w:rPr>
                <w:t>https://skgeolhighwaymap.maps.arcgis.com/apps/MapSeries/index.html?appid=a845cbb370f7401597806887318e2676</w:t>
              </w:r>
            </w:hyperlink>
          </w:p>
          <w:p w14:paraId="4217E496" w14:textId="77777777" w:rsidR="000773A8" w:rsidRDefault="000773A8" w:rsidP="000773A8"/>
          <w:p w14:paraId="29A92E07" w14:textId="77777777" w:rsidR="000773A8" w:rsidRDefault="000773A8" w:rsidP="000773A8">
            <w:r>
              <w:t>For more background information related to this lesson check out</w:t>
            </w:r>
          </w:p>
          <w:p w14:paraId="681229C5" w14:textId="6BBE684D" w:rsidR="007516DA" w:rsidRDefault="000773A8" w:rsidP="000773A8">
            <w:r>
              <w:t>●</w:t>
            </w:r>
            <w:r>
              <w:tab/>
              <w:t xml:space="preserve">Main tab “Geo 101” </w:t>
            </w:r>
          </w:p>
          <w:p w14:paraId="3ECC8276" w14:textId="77777777" w:rsidR="007516DA" w:rsidRDefault="007516DA">
            <w:pPr>
              <w:pBdr>
                <w:top w:val="nil"/>
                <w:left w:val="nil"/>
                <w:bottom w:val="nil"/>
                <w:right w:val="nil"/>
                <w:between w:val="nil"/>
              </w:pBdr>
              <w:rPr>
                <w:rFonts w:ascii="Arial" w:eastAsia="Arial" w:hAnsi="Arial" w:cs="Arial"/>
                <w:b/>
              </w:rPr>
            </w:pPr>
          </w:p>
        </w:tc>
      </w:tr>
      <w:tr w:rsidR="004F39BE" w14:paraId="0A21F1A5" w14:textId="77777777" w:rsidTr="004F39BE">
        <w:trPr>
          <w:trHeight w:val="520"/>
        </w:trPr>
        <w:tc>
          <w:tcPr>
            <w:tcW w:w="10795" w:type="dxa"/>
            <w:gridSpan w:val="3"/>
            <w:shd w:val="clear" w:color="auto" w:fill="D9D9D9"/>
            <w:vAlign w:val="center"/>
          </w:tcPr>
          <w:p w14:paraId="699EBF68" w14:textId="50C7E8B0" w:rsidR="004F39BE" w:rsidRDefault="004F39BE" w:rsidP="00B80EFC">
            <w:pPr>
              <w:pBdr>
                <w:top w:val="nil"/>
                <w:left w:val="nil"/>
                <w:bottom w:val="nil"/>
                <w:right w:val="nil"/>
                <w:between w:val="nil"/>
              </w:pBdr>
              <w:jc w:val="center"/>
              <w:rPr>
                <w:rFonts w:ascii="Arial" w:eastAsia="Arial" w:hAnsi="Arial" w:cs="Arial"/>
                <w:b/>
              </w:rPr>
            </w:pPr>
            <w:bookmarkStart w:id="3" w:name="_Hlk96671270"/>
            <w:bookmarkEnd w:id="2"/>
            <w:r>
              <w:rPr>
                <w:rFonts w:ascii="Arial" w:eastAsia="Arial" w:hAnsi="Arial" w:cs="Arial"/>
                <w:b/>
              </w:rPr>
              <w:t xml:space="preserve">Additional Resources </w:t>
            </w:r>
          </w:p>
        </w:tc>
      </w:tr>
      <w:tr w:rsidR="004F39BE" w14:paraId="378902B9" w14:textId="77777777" w:rsidTr="00B80EFC">
        <w:trPr>
          <w:trHeight w:val="1820"/>
        </w:trPr>
        <w:tc>
          <w:tcPr>
            <w:tcW w:w="10795" w:type="dxa"/>
            <w:gridSpan w:val="3"/>
          </w:tcPr>
          <w:p w14:paraId="533FF9E4" w14:textId="66A6B7B0" w:rsidR="004F39BE" w:rsidRDefault="00762068" w:rsidP="00B80EFC">
            <w:r>
              <w:rPr>
                <w:noProof/>
              </w:rPr>
              <w:drawing>
                <wp:anchor distT="0" distB="0" distL="114300" distR="114300" simplePos="0" relativeHeight="251664384" behindDoc="0" locked="0" layoutInCell="1" allowOverlap="1" wp14:anchorId="145190EB" wp14:editId="4D2E88CB">
                  <wp:simplePos x="0" y="0"/>
                  <wp:positionH relativeFrom="column">
                    <wp:posOffset>125730</wp:posOffset>
                  </wp:positionH>
                  <wp:positionV relativeFrom="paragraph">
                    <wp:posOffset>63500</wp:posOffset>
                  </wp:positionV>
                  <wp:extent cx="2816860" cy="181292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6860" cy="1812925"/>
                          </a:xfrm>
                          <a:prstGeom prst="rect">
                            <a:avLst/>
                          </a:prstGeom>
                        </pic:spPr>
                      </pic:pic>
                    </a:graphicData>
                  </a:graphic>
                  <wp14:sizeRelH relativeFrom="margin">
                    <wp14:pctWidth>0</wp14:pctWidth>
                  </wp14:sizeRelH>
                  <wp14:sizeRelV relativeFrom="margin">
                    <wp14:pctHeight>0</wp14:pctHeight>
                  </wp14:sizeRelV>
                </wp:anchor>
              </w:drawing>
            </w:r>
          </w:p>
          <w:p w14:paraId="52B7670F" w14:textId="18BEB15B" w:rsidR="009F1B04" w:rsidRDefault="009F1B04" w:rsidP="00B80EFC">
            <w:r>
              <w:t xml:space="preserve">Check out the Minerals and Rocks Doodle Notes </w:t>
            </w:r>
            <w:r w:rsidRPr="009F1B04">
              <w:rPr>
                <w:b/>
                <w:bCs/>
              </w:rPr>
              <w:t>(NEW!)</w:t>
            </w:r>
            <w:r>
              <w:t xml:space="preserve"> </w:t>
            </w:r>
          </w:p>
          <w:p w14:paraId="31CAE979" w14:textId="116EC3D5" w:rsidR="004F39BE" w:rsidRDefault="004F39BE" w:rsidP="004F39BE"/>
          <w:p w14:paraId="34F0A446" w14:textId="6B9E51E9" w:rsidR="009F1B04" w:rsidRPr="009F1B04" w:rsidRDefault="009F1B04" w:rsidP="009F1B04">
            <w:pPr>
              <w:rPr>
                <w:lang w:val="en-US"/>
              </w:rPr>
            </w:pPr>
            <w:r w:rsidRPr="009F1B04">
              <w:rPr>
                <w:lang w:val="en-US"/>
              </w:rPr>
              <w:t xml:space="preserve">Geology Kitchen #14 - Mineral Formation Methods                                                                 </w:t>
            </w:r>
            <w:r>
              <w:rPr>
                <w:lang w:val="en-US"/>
              </w:rPr>
              <w:t xml:space="preserve">                              </w:t>
            </w:r>
            <w:r w:rsidRPr="009F1B04">
              <w:rPr>
                <w:lang w:val="en-US"/>
              </w:rPr>
              <w:t xml:space="preserve">  Esteem Education Co.                                   </w:t>
            </w:r>
            <w:r>
              <w:rPr>
                <w:lang w:val="en-US"/>
              </w:rPr>
              <w:t xml:space="preserve">                                          </w:t>
            </w:r>
            <w:hyperlink r:id="rId12" w:history="1">
              <w:r w:rsidR="006B2D10" w:rsidRPr="009F1B04">
                <w:rPr>
                  <w:rStyle w:val="Hyperlink"/>
                  <w:lang w:val="en-US"/>
                </w:rPr>
                <w:t>https://www.youtube.com/watch?v=ehOp9KbcQB0</w:t>
              </w:r>
            </w:hyperlink>
            <w:r w:rsidRPr="009F1B04">
              <w:rPr>
                <w:lang w:val="en-US"/>
              </w:rPr>
              <w:t xml:space="preserve"> </w:t>
            </w:r>
          </w:p>
          <w:p w14:paraId="16CD899D" w14:textId="77777777" w:rsidR="009F1B04" w:rsidRDefault="009F1B04" w:rsidP="009F1B04">
            <w:pPr>
              <w:rPr>
                <w:lang w:val="en-US"/>
              </w:rPr>
            </w:pPr>
          </w:p>
          <w:p w14:paraId="3DD40842" w14:textId="73B3B3B1" w:rsidR="006B2D10" w:rsidRDefault="009F1B04" w:rsidP="009F1B04">
            <w:pPr>
              <w:rPr>
                <w:lang w:val="en-US"/>
              </w:rPr>
            </w:pPr>
            <w:r w:rsidRPr="009F1B04">
              <w:rPr>
                <w:lang w:val="en-US"/>
              </w:rPr>
              <w:t xml:space="preserve">How many minerals does Earth have?                                                                    </w:t>
            </w:r>
            <w:r>
              <w:rPr>
                <w:lang w:val="en-US"/>
              </w:rPr>
              <w:t xml:space="preserve">                                                     </w:t>
            </w:r>
            <w:r w:rsidRPr="009F1B04">
              <w:rPr>
                <w:lang w:val="en-US"/>
              </w:rPr>
              <w:t xml:space="preserve">American Museum of Natural History </w:t>
            </w:r>
          </w:p>
          <w:p w14:paraId="0EDADF6F" w14:textId="18C619BF" w:rsidR="009F1B04" w:rsidRPr="009F1B04" w:rsidRDefault="00FB02B3" w:rsidP="009F1B04">
            <w:pPr>
              <w:rPr>
                <w:lang w:val="en-US"/>
              </w:rPr>
            </w:pPr>
            <w:hyperlink r:id="rId13" w:history="1">
              <w:r w:rsidR="006B2D10" w:rsidRPr="009F1B04">
                <w:rPr>
                  <w:rStyle w:val="Hyperlink"/>
                  <w:lang w:val="en-US"/>
                </w:rPr>
                <w:t>https://www.youtube.com/watch?v=Bnu1TG4z7bM</w:t>
              </w:r>
            </w:hyperlink>
            <w:r w:rsidR="009F1B04" w:rsidRPr="009F1B04">
              <w:rPr>
                <w:lang w:val="en-US"/>
              </w:rPr>
              <w:t xml:space="preserve"> </w:t>
            </w:r>
          </w:p>
          <w:p w14:paraId="4A44F8EE" w14:textId="77777777" w:rsidR="004F39BE" w:rsidRDefault="004F39BE" w:rsidP="00B80EFC">
            <w:pPr>
              <w:pBdr>
                <w:top w:val="nil"/>
                <w:left w:val="nil"/>
                <w:bottom w:val="nil"/>
                <w:right w:val="nil"/>
                <w:between w:val="nil"/>
              </w:pBdr>
              <w:rPr>
                <w:rFonts w:ascii="Arial" w:eastAsia="Arial" w:hAnsi="Arial" w:cs="Arial"/>
                <w:b/>
              </w:rPr>
            </w:pPr>
          </w:p>
          <w:p w14:paraId="75BC830B" w14:textId="77777777" w:rsidR="003F45BE" w:rsidRDefault="003F45BE" w:rsidP="00B80EFC">
            <w:pPr>
              <w:pBdr>
                <w:top w:val="nil"/>
                <w:left w:val="nil"/>
                <w:bottom w:val="nil"/>
                <w:right w:val="nil"/>
                <w:between w:val="nil"/>
              </w:pBdr>
              <w:rPr>
                <w:rFonts w:ascii="Arial" w:eastAsia="Arial" w:hAnsi="Arial" w:cs="Arial"/>
                <w:b/>
              </w:rPr>
            </w:pPr>
          </w:p>
          <w:p w14:paraId="669B1B74" w14:textId="0C6AF759" w:rsidR="003F45BE" w:rsidRPr="003F45BE" w:rsidRDefault="00FB02B3" w:rsidP="003F45BE">
            <w:pPr>
              <w:rPr>
                <w:lang w:val="en-US"/>
              </w:rPr>
            </w:pPr>
            <w:hyperlink r:id="rId14" w:history="1"/>
            <w:r w:rsidR="003F45BE" w:rsidRPr="003F45BE">
              <w:rPr>
                <w:lang w:val="en-US"/>
              </w:rPr>
              <w:t>TED-Ed</w:t>
            </w:r>
            <w:r w:rsidR="003F45BE">
              <w:rPr>
                <w:lang w:val="en-US"/>
              </w:rPr>
              <w:t xml:space="preserve"> </w:t>
            </w:r>
            <w:r w:rsidR="003F45BE" w:rsidRPr="003F45BE">
              <w:rPr>
                <w:lang w:val="en-US"/>
              </w:rPr>
              <w:t>How do crystals work? - Graham Baird</w:t>
            </w:r>
            <w:r w:rsidR="003F45BE">
              <w:rPr>
                <w:lang w:val="en-US"/>
              </w:rPr>
              <w:t xml:space="preserve"> - </w:t>
            </w:r>
            <w:hyperlink r:id="rId15" w:history="1">
              <w:r w:rsidR="003F45BE" w:rsidRPr="00F85E0E">
                <w:rPr>
                  <w:rStyle w:val="Hyperlink"/>
                  <w:lang w:val="en-US"/>
                </w:rPr>
                <w:t>https://www.youtube.com/watch?v=PgSRAsgrKmg</w:t>
              </w:r>
            </w:hyperlink>
            <w:r w:rsidR="003F45BE">
              <w:rPr>
                <w:lang w:val="en-US"/>
              </w:rPr>
              <w:t xml:space="preserve"> </w:t>
            </w:r>
          </w:p>
          <w:p w14:paraId="488F2B9D" w14:textId="74661A7C" w:rsidR="003F45BE" w:rsidRDefault="003F45BE" w:rsidP="00B80EFC">
            <w:pPr>
              <w:pBdr>
                <w:top w:val="nil"/>
                <w:left w:val="nil"/>
                <w:bottom w:val="nil"/>
                <w:right w:val="nil"/>
                <w:between w:val="nil"/>
              </w:pBdr>
              <w:rPr>
                <w:rFonts w:ascii="Arial" w:eastAsia="Arial" w:hAnsi="Arial" w:cs="Arial"/>
                <w:b/>
              </w:rPr>
            </w:pPr>
          </w:p>
        </w:tc>
      </w:tr>
      <w:bookmarkEnd w:id="3"/>
    </w:tbl>
    <w:p w14:paraId="47C196FE" w14:textId="77777777" w:rsidR="007516DA" w:rsidRDefault="007516DA">
      <w:pPr>
        <w:pBdr>
          <w:top w:val="nil"/>
          <w:left w:val="nil"/>
          <w:bottom w:val="nil"/>
          <w:right w:val="nil"/>
          <w:between w:val="nil"/>
        </w:pBdr>
        <w:tabs>
          <w:tab w:val="left" w:pos="1060"/>
        </w:tabs>
        <w:rPr>
          <w:rFonts w:ascii="Arial" w:eastAsia="Arial" w:hAnsi="Arial" w:cs="Arial"/>
        </w:rPr>
      </w:pPr>
    </w:p>
    <w:p w14:paraId="7E5305BB" w14:textId="77777777" w:rsidR="004F39BE" w:rsidRDefault="004F39BE">
      <w:pPr>
        <w:tabs>
          <w:tab w:val="left" w:pos="1060"/>
        </w:tabs>
        <w:spacing w:before="240" w:after="240"/>
        <w:jc w:val="right"/>
      </w:pPr>
    </w:p>
    <w:p w14:paraId="42AC4342" w14:textId="77777777" w:rsidR="004F39BE" w:rsidRDefault="004F39BE">
      <w:pPr>
        <w:tabs>
          <w:tab w:val="left" w:pos="1060"/>
        </w:tabs>
        <w:spacing w:before="240" w:after="240"/>
        <w:jc w:val="right"/>
      </w:pPr>
    </w:p>
    <w:p w14:paraId="55D58BDD" w14:textId="77777777" w:rsidR="004F39BE" w:rsidRDefault="004F39BE">
      <w:pPr>
        <w:tabs>
          <w:tab w:val="left" w:pos="1060"/>
        </w:tabs>
        <w:spacing w:before="240" w:after="240"/>
        <w:jc w:val="right"/>
      </w:pPr>
    </w:p>
    <w:p w14:paraId="11EE94FE" w14:textId="77777777" w:rsidR="004F39BE" w:rsidRDefault="004F39BE">
      <w:pPr>
        <w:tabs>
          <w:tab w:val="left" w:pos="1060"/>
        </w:tabs>
        <w:spacing w:before="240" w:after="240"/>
        <w:jc w:val="right"/>
      </w:pPr>
    </w:p>
    <w:p w14:paraId="2CF3F674" w14:textId="77777777" w:rsidR="004F39BE" w:rsidRDefault="004F39BE">
      <w:pPr>
        <w:tabs>
          <w:tab w:val="left" w:pos="1060"/>
        </w:tabs>
        <w:spacing w:before="240" w:after="240"/>
        <w:jc w:val="right"/>
      </w:pPr>
    </w:p>
    <w:p w14:paraId="183F3A04" w14:textId="7E9FCCAC" w:rsidR="004F39BE" w:rsidRDefault="004F39BE" w:rsidP="003F45BE">
      <w:pPr>
        <w:tabs>
          <w:tab w:val="left" w:pos="1060"/>
        </w:tabs>
        <w:spacing w:before="240" w:after="240"/>
      </w:pPr>
    </w:p>
    <w:p w14:paraId="537BDD4A" w14:textId="77777777" w:rsidR="003F45BE" w:rsidRDefault="003F45BE" w:rsidP="003F45BE">
      <w:pPr>
        <w:tabs>
          <w:tab w:val="left" w:pos="1060"/>
        </w:tabs>
        <w:spacing w:before="240" w:after="240"/>
      </w:pPr>
    </w:p>
    <w:p w14:paraId="64A42F10" w14:textId="77777777" w:rsidR="004F39BE" w:rsidRDefault="004F39BE">
      <w:pPr>
        <w:tabs>
          <w:tab w:val="left" w:pos="1060"/>
        </w:tabs>
        <w:spacing w:before="240" w:after="240"/>
        <w:jc w:val="right"/>
      </w:pPr>
    </w:p>
    <w:p w14:paraId="0C7A6965" w14:textId="77777777" w:rsidR="004F39BE" w:rsidRDefault="004F39BE" w:rsidP="000773A8">
      <w:pPr>
        <w:tabs>
          <w:tab w:val="left" w:pos="1060"/>
        </w:tabs>
        <w:spacing w:before="240" w:after="240"/>
      </w:pPr>
    </w:p>
    <w:p w14:paraId="1989C74E" w14:textId="77777777" w:rsidR="004F39BE" w:rsidRDefault="004F39BE">
      <w:pPr>
        <w:tabs>
          <w:tab w:val="left" w:pos="1060"/>
        </w:tabs>
        <w:spacing w:before="240" w:after="240"/>
        <w:jc w:val="right"/>
      </w:pPr>
    </w:p>
    <w:p w14:paraId="68CA68B6" w14:textId="4F2A0189" w:rsidR="007516DA" w:rsidRDefault="00A175CE">
      <w:pPr>
        <w:tabs>
          <w:tab w:val="left" w:pos="1060"/>
        </w:tabs>
        <w:spacing w:before="240" w:after="240"/>
        <w:jc w:val="right"/>
      </w:pPr>
      <w:r>
        <w:lastRenderedPageBreak/>
        <w:t>Name: _____________________</w:t>
      </w:r>
    </w:p>
    <w:p w14:paraId="381FF12C" w14:textId="77777777" w:rsidR="007516DA" w:rsidRDefault="00A175CE">
      <w:pPr>
        <w:tabs>
          <w:tab w:val="left" w:pos="1060"/>
        </w:tabs>
        <w:spacing w:before="240" w:after="240"/>
        <w:jc w:val="center"/>
        <w:rPr>
          <w:sz w:val="40"/>
          <w:szCs w:val="40"/>
        </w:rPr>
      </w:pPr>
      <w:r>
        <w:rPr>
          <w:sz w:val="40"/>
          <w:szCs w:val="40"/>
        </w:rPr>
        <w:t>Mineral Formation: Concept Map / Doodle Notes</w:t>
      </w:r>
    </w:p>
    <w:tbl>
      <w:tblPr>
        <w:tblStyle w:val="a0"/>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6"/>
      </w:tblGrid>
      <w:tr w:rsidR="007516DA" w14:paraId="41ED3760" w14:textId="77777777">
        <w:tc>
          <w:tcPr>
            <w:tcW w:w="10516" w:type="dxa"/>
            <w:shd w:val="clear" w:color="auto" w:fill="auto"/>
            <w:tcMar>
              <w:top w:w="100" w:type="dxa"/>
              <w:left w:w="100" w:type="dxa"/>
              <w:bottom w:w="100" w:type="dxa"/>
              <w:right w:w="100" w:type="dxa"/>
            </w:tcMar>
          </w:tcPr>
          <w:p w14:paraId="3C7403C5" w14:textId="77777777" w:rsidR="007516DA" w:rsidRDefault="007516DA">
            <w:pPr>
              <w:widowControl w:val="0"/>
              <w:pBdr>
                <w:top w:val="nil"/>
                <w:left w:val="nil"/>
                <w:bottom w:val="nil"/>
                <w:right w:val="nil"/>
                <w:between w:val="nil"/>
              </w:pBdr>
              <w:rPr>
                <w:sz w:val="40"/>
                <w:szCs w:val="40"/>
              </w:rPr>
            </w:pPr>
          </w:p>
          <w:p w14:paraId="49C16DCA" w14:textId="77777777" w:rsidR="007516DA" w:rsidRDefault="007516DA">
            <w:pPr>
              <w:widowControl w:val="0"/>
              <w:pBdr>
                <w:top w:val="nil"/>
                <w:left w:val="nil"/>
                <w:bottom w:val="nil"/>
                <w:right w:val="nil"/>
                <w:between w:val="nil"/>
              </w:pBdr>
              <w:rPr>
                <w:sz w:val="40"/>
                <w:szCs w:val="40"/>
              </w:rPr>
            </w:pPr>
          </w:p>
          <w:p w14:paraId="1C9DB454" w14:textId="77777777" w:rsidR="007516DA" w:rsidRDefault="007516DA">
            <w:pPr>
              <w:widowControl w:val="0"/>
              <w:pBdr>
                <w:top w:val="nil"/>
                <w:left w:val="nil"/>
                <w:bottom w:val="nil"/>
                <w:right w:val="nil"/>
                <w:between w:val="nil"/>
              </w:pBdr>
              <w:rPr>
                <w:sz w:val="40"/>
                <w:szCs w:val="40"/>
              </w:rPr>
            </w:pPr>
          </w:p>
          <w:p w14:paraId="691BBB1A" w14:textId="77777777" w:rsidR="007516DA" w:rsidRDefault="007516DA">
            <w:pPr>
              <w:widowControl w:val="0"/>
              <w:pBdr>
                <w:top w:val="nil"/>
                <w:left w:val="nil"/>
                <w:bottom w:val="nil"/>
                <w:right w:val="nil"/>
                <w:between w:val="nil"/>
              </w:pBdr>
              <w:rPr>
                <w:sz w:val="40"/>
                <w:szCs w:val="40"/>
              </w:rPr>
            </w:pPr>
          </w:p>
          <w:p w14:paraId="67E5C450" w14:textId="77777777" w:rsidR="007516DA" w:rsidRDefault="007516DA">
            <w:pPr>
              <w:widowControl w:val="0"/>
              <w:pBdr>
                <w:top w:val="nil"/>
                <w:left w:val="nil"/>
                <w:bottom w:val="nil"/>
                <w:right w:val="nil"/>
                <w:between w:val="nil"/>
              </w:pBdr>
              <w:rPr>
                <w:sz w:val="40"/>
                <w:szCs w:val="40"/>
              </w:rPr>
            </w:pPr>
          </w:p>
          <w:p w14:paraId="74A9122B" w14:textId="77777777" w:rsidR="007516DA" w:rsidRDefault="007516DA">
            <w:pPr>
              <w:widowControl w:val="0"/>
              <w:pBdr>
                <w:top w:val="nil"/>
                <w:left w:val="nil"/>
                <w:bottom w:val="nil"/>
                <w:right w:val="nil"/>
                <w:between w:val="nil"/>
              </w:pBdr>
              <w:rPr>
                <w:sz w:val="40"/>
                <w:szCs w:val="40"/>
              </w:rPr>
            </w:pPr>
          </w:p>
          <w:p w14:paraId="152AE50C" w14:textId="77777777" w:rsidR="007516DA" w:rsidRDefault="007516DA">
            <w:pPr>
              <w:widowControl w:val="0"/>
              <w:pBdr>
                <w:top w:val="nil"/>
                <w:left w:val="nil"/>
                <w:bottom w:val="nil"/>
                <w:right w:val="nil"/>
                <w:between w:val="nil"/>
              </w:pBdr>
              <w:rPr>
                <w:sz w:val="40"/>
                <w:szCs w:val="40"/>
              </w:rPr>
            </w:pPr>
          </w:p>
          <w:p w14:paraId="29A1C6B7" w14:textId="77777777" w:rsidR="007516DA" w:rsidRDefault="007516DA">
            <w:pPr>
              <w:widowControl w:val="0"/>
              <w:pBdr>
                <w:top w:val="nil"/>
                <w:left w:val="nil"/>
                <w:bottom w:val="nil"/>
                <w:right w:val="nil"/>
                <w:between w:val="nil"/>
              </w:pBdr>
              <w:rPr>
                <w:sz w:val="40"/>
                <w:szCs w:val="40"/>
              </w:rPr>
            </w:pPr>
          </w:p>
          <w:p w14:paraId="3E512DA7" w14:textId="77777777" w:rsidR="007516DA" w:rsidRDefault="007516DA">
            <w:pPr>
              <w:widowControl w:val="0"/>
              <w:pBdr>
                <w:top w:val="nil"/>
                <w:left w:val="nil"/>
                <w:bottom w:val="nil"/>
                <w:right w:val="nil"/>
                <w:between w:val="nil"/>
              </w:pBdr>
              <w:rPr>
                <w:sz w:val="40"/>
                <w:szCs w:val="40"/>
              </w:rPr>
            </w:pPr>
          </w:p>
          <w:p w14:paraId="4B512AF8" w14:textId="77777777" w:rsidR="007516DA" w:rsidRDefault="007516DA">
            <w:pPr>
              <w:widowControl w:val="0"/>
              <w:pBdr>
                <w:top w:val="nil"/>
                <w:left w:val="nil"/>
                <w:bottom w:val="nil"/>
                <w:right w:val="nil"/>
                <w:between w:val="nil"/>
              </w:pBdr>
              <w:rPr>
                <w:sz w:val="40"/>
                <w:szCs w:val="40"/>
              </w:rPr>
            </w:pPr>
          </w:p>
          <w:p w14:paraId="03EA5AFE" w14:textId="77777777" w:rsidR="007516DA" w:rsidRDefault="007516DA">
            <w:pPr>
              <w:widowControl w:val="0"/>
              <w:pBdr>
                <w:top w:val="nil"/>
                <w:left w:val="nil"/>
                <w:bottom w:val="nil"/>
                <w:right w:val="nil"/>
                <w:between w:val="nil"/>
              </w:pBdr>
              <w:rPr>
                <w:sz w:val="40"/>
                <w:szCs w:val="40"/>
              </w:rPr>
            </w:pPr>
          </w:p>
          <w:p w14:paraId="50B16F28" w14:textId="77777777" w:rsidR="007516DA" w:rsidRDefault="007516DA">
            <w:pPr>
              <w:widowControl w:val="0"/>
              <w:pBdr>
                <w:top w:val="nil"/>
                <w:left w:val="nil"/>
                <w:bottom w:val="nil"/>
                <w:right w:val="nil"/>
                <w:between w:val="nil"/>
              </w:pBdr>
              <w:rPr>
                <w:sz w:val="40"/>
                <w:szCs w:val="40"/>
              </w:rPr>
            </w:pPr>
          </w:p>
          <w:p w14:paraId="420223CD" w14:textId="77777777" w:rsidR="007516DA" w:rsidRDefault="007516DA">
            <w:pPr>
              <w:widowControl w:val="0"/>
              <w:pBdr>
                <w:top w:val="nil"/>
                <w:left w:val="nil"/>
                <w:bottom w:val="nil"/>
                <w:right w:val="nil"/>
                <w:between w:val="nil"/>
              </w:pBdr>
              <w:rPr>
                <w:sz w:val="40"/>
                <w:szCs w:val="40"/>
              </w:rPr>
            </w:pPr>
          </w:p>
          <w:p w14:paraId="67245A3E" w14:textId="77777777" w:rsidR="007516DA" w:rsidRDefault="007516DA">
            <w:pPr>
              <w:widowControl w:val="0"/>
              <w:pBdr>
                <w:top w:val="nil"/>
                <w:left w:val="nil"/>
                <w:bottom w:val="nil"/>
                <w:right w:val="nil"/>
                <w:between w:val="nil"/>
              </w:pBdr>
              <w:rPr>
                <w:sz w:val="40"/>
                <w:szCs w:val="40"/>
              </w:rPr>
            </w:pPr>
          </w:p>
          <w:p w14:paraId="78A6F681" w14:textId="77777777" w:rsidR="007516DA" w:rsidRDefault="007516DA">
            <w:pPr>
              <w:widowControl w:val="0"/>
              <w:pBdr>
                <w:top w:val="nil"/>
                <w:left w:val="nil"/>
                <w:bottom w:val="nil"/>
                <w:right w:val="nil"/>
                <w:between w:val="nil"/>
              </w:pBdr>
              <w:rPr>
                <w:sz w:val="40"/>
                <w:szCs w:val="40"/>
              </w:rPr>
            </w:pPr>
          </w:p>
          <w:p w14:paraId="384BA7FA" w14:textId="77777777" w:rsidR="007516DA" w:rsidRDefault="007516DA">
            <w:pPr>
              <w:widowControl w:val="0"/>
              <w:pBdr>
                <w:top w:val="nil"/>
                <w:left w:val="nil"/>
                <w:bottom w:val="nil"/>
                <w:right w:val="nil"/>
                <w:between w:val="nil"/>
              </w:pBdr>
              <w:rPr>
                <w:sz w:val="40"/>
                <w:szCs w:val="40"/>
              </w:rPr>
            </w:pPr>
          </w:p>
          <w:p w14:paraId="4977F810" w14:textId="77777777" w:rsidR="007516DA" w:rsidRDefault="007516DA">
            <w:pPr>
              <w:widowControl w:val="0"/>
              <w:pBdr>
                <w:top w:val="nil"/>
                <w:left w:val="nil"/>
                <w:bottom w:val="nil"/>
                <w:right w:val="nil"/>
                <w:between w:val="nil"/>
              </w:pBdr>
              <w:rPr>
                <w:sz w:val="40"/>
                <w:szCs w:val="40"/>
              </w:rPr>
            </w:pPr>
          </w:p>
          <w:p w14:paraId="1A745A47" w14:textId="77777777" w:rsidR="007516DA" w:rsidRDefault="007516DA">
            <w:pPr>
              <w:widowControl w:val="0"/>
              <w:pBdr>
                <w:top w:val="nil"/>
                <w:left w:val="nil"/>
                <w:bottom w:val="nil"/>
                <w:right w:val="nil"/>
                <w:between w:val="nil"/>
              </w:pBdr>
              <w:rPr>
                <w:sz w:val="40"/>
                <w:szCs w:val="40"/>
              </w:rPr>
            </w:pPr>
          </w:p>
          <w:p w14:paraId="7CB80ECF" w14:textId="77777777" w:rsidR="007516DA" w:rsidRDefault="007516DA">
            <w:pPr>
              <w:widowControl w:val="0"/>
              <w:pBdr>
                <w:top w:val="nil"/>
                <w:left w:val="nil"/>
                <w:bottom w:val="nil"/>
                <w:right w:val="nil"/>
                <w:between w:val="nil"/>
              </w:pBdr>
              <w:rPr>
                <w:sz w:val="40"/>
                <w:szCs w:val="40"/>
              </w:rPr>
            </w:pPr>
          </w:p>
          <w:p w14:paraId="3C1D242B" w14:textId="77777777" w:rsidR="007516DA" w:rsidRDefault="007516DA">
            <w:pPr>
              <w:widowControl w:val="0"/>
              <w:pBdr>
                <w:top w:val="nil"/>
                <w:left w:val="nil"/>
                <w:bottom w:val="nil"/>
                <w:right w:val="nil"/>
                <w:between w:val="nil"/>
              </w:pBdr>
              <w:rPr>
                <w:sz w:val="40"/>
                <w:szCs w:val="40"/>
              </w:rPr>
            </w:pPr>
          </w:p>
          <w:p w14:paraId="450160F5" w14:textId="77777777" w:rsidR="007516DA" w:rsidRDefault="007516DA">
            <w:pPr>
              <w:widowControl w:val="0"/>
              <w:pBdr>
                <w:top w:val="nil"/>
                <w:left w:val="nil"/>
                <w:bottom w:val="nil"/>
                <w:right w:val="nil"/>
                <w:between w:val="nil"/>
              </w:pBdr>
              <w:rPr>
                <w:sz w:val="40"/>
                <w:szCs w:val="40"/>
              </w:rPr>
            </w:pPr>
          </w:p>
          <w:p w14:paraId="60F180F3" w14:textId="77777777" w:rsidR="007516DA" w:rsidRDefault="007516DA">
            <w:pPr>
              <w:widowControl w:val="0"/>
              <w:pBdr>
                <w:top w:val="nil"/>
                <w:left w:val="nil"/>
                <w:bottom w:val="nil"/>
                <w:right w:val="nil"/>
                <w:between w:val="nil"/>
              </w:pBdr>
              <w:rPr>
                <w:sz w:val="40"/>
                <w:szCs w:val="40"/>
              </w:rPr>
            </w:pPr>
          </w:p>
          <w:p w14:paraId="2BECE456" w14:textId="77777777" w:rsidR="007516DA" w:rsidRDefault="007516DA">
            <w:pPr>
              <w:widowControl w:val="0"/>
              <w:pBdr>
                <w:top w:val="nil"/>
                <w:left w:val="nil"/>
                <w:bottom w:val="nil"/>
                <w:right w:val="nil"/>
                <w:between w:val="nil"/>
              </w:pBdr>
              <w:rPr>
                <w:sz w:val="40"/>
                <w:szCs w:val="40"/>
              </w:rPr>
            </w:pPr>
          </w:p>
          <w:p w14:paraId="3A008CF6" w14:textId="77777777" w:rsidR="007516DA" w:rsidRDefault="007516DA">
            <w:pPr>
              <w:widowControl w:val="0"/>
              <w:pBdr>
                <w:top w:val="nil"/>
                <w:left w:val="nil"/>
                <w:bottom w:val="nil"/>
                <w:right w:val="nil"/>
                <w:between w:val="nil"/>
              </w:pBdr>
              <w:rPr>
                <w:sz w:val="40"/>
                <w:szCs w:val="40"/>
              </w:rPr>
            </w:pPr>
          </w:p>
          <w:p w14:paraId="422C8B6A" w14:textId="77777777" w:rsidR="007516DA" w:rsidRDefault="007516DA">
            <w:pPr>
              <w:widowControl w:val="0"/>
              <w:pBdr>
                <w:top w:val="nil"/>
                <w:left w:val="nil"/>
                <w:bottom w:val="nil"/>
                <w:right w:val="nil"/>
                <w:between w:val="nil"/>
              </w:pBdr>
              <w:rPr>
                <w:sz w:val="40"/>
                <w:szCs w:val="40"/>
              </w:rPr>
            </w:pPr>
          </w:p>
        </w:tc>
      </w:tr>
    </w:tbl>
    <w:p w14:paraId="44723DDC" w14:textId="77777777" w:rsidR="007516DA" w:rsidRDefault="007516DA">
      <w:pPr>
        <w:tabs>
          <w:tab w:val="left" w:pos="1060"/>
        </w:tabs>
        <w:spacing w:before="240" w:after="240"/>
        <w:rPr>
          <w:sz w:val="18"/>
          <w:szCs w:val="18"/>
        </w:rPr>
      </w:pPr>
    </w:p>
    <w:tbl>
      <w:tblPr>
        <w:tblStyle w:val="a1"/>
        <w:tblpPr w:leftFromText="180" w:rightFromText="180" w:vertAnchor="text" w:horzAnchor="margin" w:tblpXSpec="right" w:tblpY="580"/>
        <w:tblW w:w="7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1"/>
      </w:tblGrid>
      <w:tr w:rsidR="004F39BE" w14:paraId="1D429169" w14:textId="77777777" w:rsidTr="00444D66">
        <w:trPr>
          <w:trHeight w:val="1292"/>
        </w:trPr>
        <w:tc>
          <w:tcPr>
            <w:tcW w:w="7361" w:type="dxa"/>
            <w:shd w:val="clear" w:color="auto" w:fill="auto"/>
            <w:tcMar>
              <w:top w:w="100" w:type="dxa"/>
              <w:left w:w="100" w:type="dxa"/>
              <w:bottom w:w="100" w:type="dxa"/>
              <w:right w:w="100" w:type="dxa"/>
            </w:tcMar>
          </w:tcPr>
          <w:p w14:paraId="513544C6" w14:textId="77777777" w:rsidR="004F39BE" w:rsidRDefault="004F39BE" w:rsidP="004F39BE">
            <w:pPr>
              <w:widowControl w:val="0"/>
              <w:numPr>
                <w:ilvl w:val="0"/>
                <w:numId w:val="9"/>
              </w:numPr>
              <w:rPr>
                <w:rFonts w:ascii="Comic Sans MS" w:eastAsia="Comic Sans MS" w:hAnsi="Comic Sans MS" w:cs="Comic Sans MS"/>
              </w:rPr>
            </w:pPr>
            <w:r>
              <w:rPr>
                <w:rFonts w:ascii="Comic Sans MS" w:eastAsia="Comic Sans MS" w:hAnsi="Comic Sans MS" w:cs="Comic Sans MS"/>
              </w:rPr>
              <w:lastRenderedPageBreak/>
              <w:t>Do not inhale the alum powder</w:t>
            </w:r>
          </w:p>
          <w:p w14:paraId="039C38A6" w14:textId="77777777" w:rsidR="004F39BE" w:rsidRDefault="004F39BE" w:rsidP="004F39BE">
            <w:pPr>
              <w:widowControl w:val="0"/>
              <w:numPr>
                <w:ilvl w:val="0"/>
                <w:numId w:val="9"/>
              </w:numPr>
              <w:rPr>
                <w:rFonts w:ascii="Comic Sans MS" w:eastAsia="Comic Sans MS" w:hAnsi="Comic Sans MS" w:cs="Comic Sans MS"/>
              </w:rPr>
            </w:pPr>
            <w:r>
              <w:rPr>
                <w:rFonts w:ascii="Comic Sans MS" w:eastAsia="Comic Sans MS" w:hAnsi="Comic Sans MS" w:cs="Comic Sans MS"/>
              </w:rPr>
              <w:t xml:space="preserve">Do not get the alum powder in your eyes  </w:t>
            </w:r>
          </w:p>
          <w:p w14:paraId="1B35EE2E" w14:textId="77777777" w:rsidR="004F39BE" w:rsidRDefault="004F39BE" w:rsidP="004F39BE">
            <w:pPr>
              <w:widowControl w:val="0"/>
              <w:numPr>
                <w:ilvl w:val="0"/>
                <w:numId w:val="9"/>
              </w:numPr>
              <w:rPr>
                <w:rFonts w:ascii="Comic Sans MS" w:eastAsia="Comic Sans MS" w:hAnsi="Comic Sans MS" w:cs="Comic Sans MS"/>
              </w:rPr>
            </w:pPr>
            <w:r>
              <w:rPr>
                <w:rFonts w:ascii="Comic Sans MS" w:eastAsia="Comic Sans MS" w:hAnsi="Comic Sans MS" w:cs="Comic Sans MS"/>
              </w:rPr>
              <w:t>Alum powder may irritate your skin; wash your hands</w:t>
            </w:r>
          </w:p>
          <w:p w14:paraId="7EFF2530" w14:textId="77777777" w:rsidR="004F39BE" w:rsidRDefault="004F39BE" w:rsidP="004F39BE">
            <w:pPr>
              <w:widowControl w:val="0"/>
              <w:numPr>
                <w:ilvl w:val="0"/>
                <w:numId w:val="9"/>
              </w:numPr>
              <w:rPr>
                <w:rFonts w:ascii="Comic Sans MS" w:eastAsia="Comic Sans MS" w:hAnsi="Comic Sans MS" w:cs="Comic Sans MS"/>
              </w:rPr>
            </w:pPr>
            <w:r>
              <w:rPr>
                <w:rFonts w:ascii="Comic Sans MS" w:eastAsia="Comic Sans MS" w:hAnsi="Comic Sans MS" w:cs="Comic Sans MS"/>
              </w:rPr>
              <w:t>Use extreme care around the boiling water</w:t>
            </w:r>
          </w:p>
        </w:tc>
      </w:tr>
    </w:tbl>
    <w:p w14:paraId="1365D326" w14:textId="77777777" w:rsidR="00444D66" w:rsidRDefault="004F39BE" w:rsidP="00444D66">
      <w:pPr>
        <w:tabs>
          <w:tab w:val="left" w:pos="1060"/>
        </w:tabs>
        <w:spacing w:before="240" w:after="240"/>
        <w:jc w:val="center"/>
        <w:rPr>
          <w:sz w:val="40"/>
          <w:szCs w:val="40"/>
          <w:u w:val="single"/>
        </w:rPr>
      </w:pPr>
      <w:r>
        <w:rPr>
          <w:noProof/>
        </w:rPr>
        <w:drawing>
          <wp:anchor distT="114300" distB="114300" distL="114300" distR="114300" simplePos="0" relativeHeight="251658240" behindDoc="0" locked="0" layoutInCell="1" hidden="0" allowOverlap="1" wp14:anchorId="1E4925AD" wp14:editId="2DD81F2E">
            <wp:simplePos x="0" y="0"/>
            <wp:positionH relativeFrom="column">
              <wp:posOffset>614680</wp:posOffset>
            </wp:positionH>
            <wp:positionV relativeFrom="paragraph">
              <wp:posOffset>374015</wp:posOffset>
            </wp:positionV>
            <wp:extent cx="1073150" cy="8382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073150" cy="838200"/>
                    </a:xfrm>
                    <a:prstGeom prst="rect">
                      <a:avLst/>
                    </a:prstGeom>
                    <a:ln/>
                  </pic:spPr>
                </pic:pic>
              </a:graphicData>
            </a:graphic>
            <wp14:sizeRelH relativeFrom="margin">
              <wp14:pctWidth>0</wp14:pctWidth>
            </wp14:sizeRelH>
            <wp14:sizeRelV relativeFrom="margin">
              <wp14:pctHeight>0</wp14:pctHeight>
            </wp14:sizeRelV>
          </wp:anchor>
        </w:drawing>
      </w:r>
      <w:r w:rsidR="00A175CE">
        <w:rPr>
          <w:sz w:val="40"/>
          <w:szCs w:val="40"/>
        </w:rPr>
        <w:t xml:space="preserve">            </w:t>
      </w:r>
      <w:r w:rsidR="00A175CE">
        <w:rPr>
          <w:sz w:val="40"/>
          <w:szCs w:val="40"/>
          <w:u w:val="single"/>
        </w:rPr>
        <w:t>Mineral Formation: Geode Lab</w:t>
      </w:r>
    </w:p>
    <w:p w14:paraId="7D41B53F" w14:textId="5431BE7E" w:rsidR="007516DA" w:rsidRPr="00444D66" w:rsidRDefault="00A175CE" w:rsidP="00444D66">
      <w:pPr>
        <w:tabs>
          <w:tab w:val="left" w:pos="1060"/>
        </w:tabs>
        <w:spacing w:before="240" w:after="240"/>
        <w:jc w:val="center"/>
        <w:rPr>
          <w:sz w:val="40"/>
          <w:szCs w:val="40"/>
          <w:u w:val="single"/>
        </w:rPr>
      </w:pPr>
      <w:r>
        <w:rPr>
          <w:rFonts w:ascii="Comic Sans MS" w:eastAsia="Comic Sans MS" w:hAnsi="Comic Sans MS" w:cs="Comic Sans MS"/>
          <w:b/>
        </w:rPr>
        <w:t>Background Information</w:t>
      </w:r>
      <w:r>
        <w:rPr>
          <w:rFonts w:ascii="Comic Sans MS" w:eastAsia="Comic Sans MS" w:hAnsi="Comic Sans MS" w:cs="Comic Sans MS"/>
        </w:rPr>
        <w:t xml:space="preserve">: Minerals are solids that have a repeating pattern of atoms and can form crystals. One-way crystals form from a solution of water and dissolved minerals. A </w:t>
      </w:r>
      <w:r>
        <w:rPr>
          <w:rFonts w:ascii="Comic Sans MS" w:eastAsia="Comic Sans MS" w:hAnsi="Comic Sans MS" w:cs="Comic Sans MS"/>
          <w:b/>
          <w:i/>
        </w:rPr>
        <w:t xml:space="preserve">geode </w:t>
      </w:r>
      <w:r>
        <w:rPr>
          <w:rFonts w:ascii="Comic Sans MS" w:eastAsia="Comic Sans MS" w:hAnsi="Comic Sans MS" w:cs="Comic Sans MS"/>
        </w:rPr>
        <w:t>is a sphere-shaped rock that contains a hollow cavity lined with crystals. Geodes begin as bubbles in volcanic rock or as animal burrows, tree roots or mud balls in sedimentary rock. Over time, the outer shell of the spherical shape hardens, and water containing minerals forms on the inside walls of the hollow cavity within the geode. The most common mineral found in geodes is quartz, but amethyst (purple quartz) and calcite are also found.</w:t>
      </w:r>
    </w:p>
    <w:p w14:paraId="5CD31EE8" w14:textId="77777777" w:rsidR="007516DA" w:rsidRDefault="00A175CE">
      <w:pPr>
        <w:tabs>
          <w:tab w:val="left" w:pos="1060"/>
        </w:tabs>
        <w:spacing w:before="240" w:after="240"/>
        <w:rPr>
          <w:b/>
        </w:rPr>
      </w:pPr>
      <w:r>
        <w:rPr>
          <w:rFonts w:ascii="Comic Sans MS" w:eastAsia="Comic Sans MS" w:hAnsi="Comic Sans MS" w:cs="Comic Sans MS"/>
          <w:noProof/>
        </w:rPr>
        <w:drawing>
          <wp:inline distT="114300" distB="114300" distL="114300" distR="114300" wp14:anchorId="1B23FAD6" wp14:editId="4E5AB616">
            <wp:extent cx="6677660" cy="850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77660" cy="850900"/>
                    </a:xfrm>
                    <a:prstGeom prst="rect">
                      <a:avLst/>
                    </a:prstGeom>
                    <a:ln/>
                  </pic:spPr>
                </pic:pic>
              </a:graphicData>
            </a:graphic>
          </wp:inline>
        </w:drawing>
      </w:r>
      <w:r>
        <w:rPr>
          <w:b/>
        </w:rPr>
        <w:t>Procedure:</w:t>
      </w:r>
      <w:r>
        <w:rPr>
          <w:noProof/>
        </w:rPr>
        <w:drawing>
          <wp:anchor distT="114300" distB="114300" distL="114300" distR="114300" simplePos="0" relativeHeight="251659264" behindDoc="0" locked="0" layoutInCell="1" hidden="0" allowOverlap="1" wp14:anchorId="09085BBD" wp14:editId="20B40ACC">
            <wp:simplePos x="0" y="0"/>
            <wp:positionH relativeFrom="column">
              <wp:posOffset>5248275</wp:posOffset>
            </wp:positionH>
            <wp:positionV relativeFrom="paragraph">
              <wp:posOffset>1152525</wp:posOffset>
            </wp:positionV>
            <wp:extent cx="1625587" cy="1557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625587" cy="1557338"/>
                    </a:xfrm>
                    <a:prstGeom prst="rect">
                      <a:avLst/>
                    </a:prstGeom>
                    <a:ln/>
                  </pic:spPr>
                </pic:pic>
              </a:graphicData>
            </a:graphic>
          </wp:anchor>
        </w:drawing>
      </w:r>
    </w:p>
    <w:p w14:paraId="2A558F36"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Cut a piece of foil about 15 cm square.</w:t>
      </w:r>
    </w:p>
    <w:p w14:paraId="2F63D7CB"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Make a dish out of the foil.</w:t>
      </w:r>
    </w:p>
    <w:p w14:paraId="245A6409"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Place the foil “dish” on top of the cup. The foil should form a hollow area in the cup.</w:t>
      </w:r>
    </w:p>
    <w:p w14:paraId="3ABC6637"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Use the graduated cylinder to measure out 50mL of alum.</w:t>
      </w:r>
    </w:p>
    <w:p w14:paraId="68AA279E"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Use the hand lens to observe the alum. Record your observations.</w:t>
      </w:r>
    </w:p>
    <w:p w14:paraId="62BEB7DB"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Place the alum in a large beaker.</w:t>
      </w:r>
    </w:p>
    <w:p w14:paraId="49A03622"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b/>
          <w:i/>
        </w:rPr>
        <w:t xml:space="preserve">CAREFULLY </w:t>
      </w:r>
      <w:r>
        <w:rPr>
          <w:rFonts w:ascii="Comic Sans MS" w:eastAsia="Comic Sans MS" w:hAnsi="Comic Sans MS" w:cs="Comic Sans MS"/>
        </w:rPr>
        <w:t>pour 150 ml of boiling water into the beaker.</w:t>
      </w:r>
    </w:p>
    <w:p w14:paraId="22498D92"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Stir for 3 minutes to dissolve most of the alum.</w:t>
      </w:r>
    </w:p>
    <w:p w14:paraId="7AC8DDFF"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Pour about 100 ml of the alum and water solution into the foil dish you made.</w:t>
      </w:r>
    </w:p>
    <w:p w14:paraId="06F9762D"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 xml:space="preserve"> Allow solutions to cool. Do not disturb the solutions while they are cooling.</w:t>
      </w:r>
    </w:p>
    <w:p w14:paraId="2B375D9D" w14:textId="77777777" w:rsidR="007516DA" w:rsidRDefault="00A175CE">
      <w:pPr>
        <w:numPr>
          <w:ilvl w:val="0"/>
          <w:numId w:val="10"/>
        </w:numPr>
        <w:tabs>
          <w:tab w:val="left" w:pos="1060"/>
        </w:tabs>
        <w:rPr>
          <w:rFonts w:ascii="Comic Sans MS" w:eastAsia="Comic Sans MS" w:hAnsi="Comic Sans MS" w:cs="Comic Sans MS"/>
        </w:rPr>
      </w:pPr>
      <w:r>
        <w:rPr>
          <w:rFonts w:ascii="Comic Sans MS" w:eastAsia="Comic Sans MS" w:hAnsi="Comic Sans MS" w:cs="Comic Sans MS"/>
        </w:rPr>
        <w:t xml:space="preserve">After 15 minutes sprinkle a </w:t>
      </w:r>
      <w:r>
        <w:rPr>
          <w:rFonts w:ascii="Comic Sans MS" w:eastAsia="Comic Sans MS" w:hAnsi="Comic Sans MS" w:cs="Comic Sans MS"/>
          <w:i/>
        </w:rPr>
        <w:t xml:space="preserve">small </w:t>
      </w:r>
      <w:r>
        <w:rPr>
          <w:rFonts w:ascii="Comic Sans MS" w:eastAsia="Comic Sans MS" w:hAnsi="Comic Sans MS" w:cs="Comic Sans MS"/>
        </w:rPr>
        <w:t xml:space="preserve">amount of alum over the surface. </w:t>
      </w:r>
    </w:p>
    <w:p w14:paraId="060F0B88" w14:textId="77777777" w:rsidR="007516DA" w:rsidRDefault="00A175CE">
      <w:pPr>
        <w:numPr>
          <w:ilvl w:val="0"/>
          <w:numId w:val="10"/>
        </w:numPr>
        <w:tabs>
          <w:tab w:val="left" w:pos="1060"/>
        </w:tabs>
        <w:spacing w:after="240"/>
        <w:rPr>
          <w:rFonts w:ascii="Comic Sans MS" w:eastAsia="Comic Sans MS" w:hAnsi="Comic Sans MS" w:cs="Comic Sans MS"/>
        </w:rPr>
      </w:pPr>
      <w:r>
        <w:rPr>
          <w:rFonts w:ascii="Comic Sans MS" w:eastAsia="Comic Sans MS" w:hAnsi="Comic Sans MS" w:cs="Comic Sans MS"/>
        </w:rPr>
        <w:t>Let the crystals sit overnight. Carefully move your geode to a safe spot in the classroom and label it with your names. Clean up your lab materials and put stuff away.</w:t>
      </w:r>
    </w:p>
    <w:p w14:paraId="0A3A1C6D" w14:textId="77777777" w:rsidR="007516DA" w:rsidRDefault="00FB02B3">
      <w:pPr>
        <w:tabs>
          <w:tab w:val="left" w:pos="1060"/>
        </w:tabs>
        <w:spacing w:after="240"/>
        <w:rPr>
          <w:rFonts w:ascii="Comic Sans MS" w:eastAsia="Comic Sans MS" w:hAnsi="Comic Sans MS" w:cs="Comic Sans MS"/>
        </w:rPr>
      </w:pPr>
      <w:r>
        <w:pict w14:anchorId="360F033C">
          <v:rect id="_x0000_i1025" style="width:0;height:1.5pt" o:hralign="center" o:hrstd="t" o:hr="t" fillcolor="#a0a0a0" stroked="f"/>
        </w:pict>
      </w:r>
    </w:p>
    <w:p w14:paraId="72614807" w14:textId="77777777" w:rsidR="007516DA" w:rsidRDefault="00A175CE">
      <w:pPr>
        <w:tabs>
          <w:tab w:val="left" w:pos="1060"/>
        </w:tabs>
        <w:spacing w:after="240"/>
        <w:rPr>
          <w:rFonts w:ascii="Comic Sans MS" w:eastAsia="Comic Sans MS" w:hAnsi="Comic Sans MS" w:cs="Comic Sans MS"/>
        </w:rPr>
      </w:pPr>
      <w:r>
        <w:rPr>
          <w:rFonts w:ascii="Comic Sans MS" w:eastAsia="Comic Sans MS" w:hAnsi="Comic Sans MS" w:cs="Comic Sans MS"/>
        </w:rPr>
        <w:t xml:space="preserve">Draw the initial experiment in your observation worksheet and answer the lab questions. Over the next week check-in with your experiment and draw observations as your crystals are growing. At the end of the experiment finish your final observations and then hand in the lab. </w:t>
      </w:r>
    </w:p>
    <w:p w14:paraId="42891694" w14:textId="77777777" w:rsidR="00444D66" w:rsidRDefault="00444D66" w:rsidP="004F39BE">
      <w:pPr>
        <w:tabs>
          <w:tab w:val="left" w:pos="1060"/>
        </w:tabs>
        <w:spacing w:before="240"/>
        <w:rPr>
          <w:sz w:val="40"/>
          <w:szCs w:val="40"/>
        </w:rPr>
      </w:pPr>
    </w:p>
    <w:p w14:paraId="5C19E634" w14:textId="6BC36867" w:rsidR="007516DA" w:rsidRDefault="00A175CE" w:rsidP="004F39BE">
      <w:pPr>
        <w:tabs>
          <w:tab w:val="left" w:pos="1060"/>
        </w:tabs>
        <w:spacing w:before="240"/>
        <w:rPr>
          <w:sz w:val="40"/>
          <w:szCs w:val="40"/>
        </w:rPr>
      </w:pPr>
      <w:r>
        <w:rPr>
          <w:sz w:val="40"/>
          <w:szCs w:val="40"/>
        </w:rPr>
        <w:lastRenderedPageBreak/>
        <w:t>Geode Lab: Observations</w:t>
      </w:r>
    </w:p>
    <w:p w14:paraId="68A14024" w14:textId="77777777" w:rsidR="007516DA" w:rsidRDefault="00A175CE" w:rsidP="004F39BE">
      <w:pPr>
        <w:tabs>
          <w:tab w:val="left" w:pos="1060"/>
        </w:tabs>
        <w:spacing w:before="240"/>
        <w:rPr>
          <w:rFonts w:ascii="Comic Sans MS" w:eastAsia="Comic Sans MS" w:hAnsi="Comic Sans MS" w:cs="Comic Sans MS"/>
        </w:rPr>
      </w:pPr>
      <w:r>
        <w:rPr>
          <w:rFonts w:ascii="Comic Sans MS" w:eastAsia="Comic Sans MS" w:hAnsi="Comic Sans MS" w:cs="Comic Sans MS"/>
          <w:b/>
        </w:rPr>
        <w:t>Actual Geode Sample</w:t>
      </w:r>
      <w:r>
        <w:rPr>
          <w:rFonts w:ascii="Comic Sans MS" w:eastAsia="Comic Sans MS" w:hAnsi="Comic Sans MS" w:cs="Comic Sans MS"/>
        </w:rPr>
        <w:t xml:space="preserve"> </w:t>
      </w:r>
    </w:p>
    <w:tbl>
      <w:tblPr>
        <w:tblStyle w:val="a2"/>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7516DA" w14:paraId="522D48AE" w14:textId="77777777">
        <w:tc>
          <w:tcPr>
            <w:tcW w:w="5258" w:type="dxa"/>
            <w:shd w:val="clear" w:color="auto" w:fill="auto"/>
            <w:tcMar>
              <w:top w:w="100" w:type="dxa"/>
              <w:left w:w="100" w:type="dxa"/>
              <w:bottom w:w="100" w:type="dxa"/>
              <w:right w:w="100" w:type="dxa"/>
            </w:tcMar>
          </w:tcPr>
          <w:p w14:paraId="0D268A76" w14:textId="77777777" w:rsidR="007516DA" w:rsidRDefault="00A175CE">
            <w:pPr>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Drawing </w:t>
            </w:r>
          </w:p>
          <w:p w14:paraId="1A9A7B21"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3372658C"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46AE8D6A"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31740861"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4B724828"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7A46F4FA"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0F3121D8"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6AEC1B3B"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7EDD965F"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15DEC91A"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1ED5B766"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07E98C70"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25BD6A00" w14:textId="77777777" w:rsidR="007516DA" w:rsidRDefault="007516DA">
            <w:pPr>
              <w:widowControl w:val="0"/>
              <w:pBdr>
                <w:top w:val="nil"/>
                <w:left w:val="nil"/>
                <w:bottom w:val="nil"/>
                <w:right w:val="nil"/>
                <w:between w:val="nil"/>
              </w:pBdr>
              <w:rPr>
                <w:rFonts w:ascii="Comic Sans MS" w:eastAsia="Comic Sans MS" w:hAnsi="Comic Sans MS" w:cs="Comic Sans MS"/>
              </w:rPr>
            </w:pPr>
          </w:p>
          <w:p w14:paraId="606239D4" w14:textId="77777777" w:rsidR="007516DA" w:rsidRDefault="007516DA">
            <w:pPr>
              <w:widowControl w:val="0"/>
              <w:pBdr>
                <w:top w:val="nil"/>
                <w:left w:val="nil"/>
                <w:bottom w:val="nil"/>
                <w:right w:val="nil"/>
                <w:between w:val="nil"/>
              </w:pBdr>
              <w:rPr>
                <w:rFonts w:ascii="Comic Sans MS" w:eastAsia="Comic Sans MS" w:hAnsi="Comic Sans MS" w:cs="Comic Sans MS"/>
              </w:rPr>
            </w:pPr>
          </w:p>
        </w:tc>
        <w:tc>
          <w:tcPr>
            <w:tcW w:w="5258" w:type="dxa"/>
            <w:shd w:val="clear" w:color="auto" w:fill="auto"/>
            <w:tcMar>
              <w:top w:w="100" w:type="dxa"/>
              <w:left w:w="100" w:type="dxa"/>
              <w:bottom w:w="100" w:type="dxa"/>
              <w:right w:w="100" w:type="dxa"/>
            </w:tcMar>
          </w:tcPr>
          <w:p w14:paraId="335154C1" w14:textId="77777777" w:rsidR="007516DA" w:rsidRDefault="00A175CE">
            <w:pPr>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Description </w:t>
            </w:r>
          </w:p>
        </w:tc>
      </w:tr>
    </w:tbl>
    <w:p w14:paraId="695BB94F" w14:textId="77777777" w:rsidR="007516DA" w:rsidRDefault="00A175CE" w:rsidP="004F39BE">
      <w:pPr>
        <w:tabs>
          <w:tab w:val="left" w:pos="1060"/>
        </w:tabs>
        <w:spacing w:before="240"/>
        <w:rPr>
          <w:rFonts w:ascii="Comic Sans MS" w:eastAsia="Comic Sans MS" w:hAnsi="Comic Sans MS" w:cs="Comic Sans MS"/>
        </w:rPr>
      </w:pPr>
      <w:r>
        <w:rPr>
          <w:rFonts w:ascii="Comic Sans MS" w:eastAsia="Comic Sans MS" w:hAnsi="Comic Sans MS" w:cs="Comic Sans MS"/>
          <w:b/>
        </w:rPr>
        <w:t xml:space="preserve">Initial Experiment Setup                            Date: </w:t>
      </w:r>
    </w:p>
    <w:tbl>
      <w:tblPr>
        <w:tblStyle w:val="a3"/>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7516DA" w14:paraId="3DA2F1F4" w14:textId="77777777">
        <w:tc>
          <w:tcPr>
            <w:tcW w:w="5258" w:type="dxa"/>
            <w:shd w:val="clear" w:color="auto" w:fill="auto"/>
            <w:tcMar>
              <w:top w:w="100" w:type="dxa"/>
              <w:left w:w="100" w:type="dxa"/>
              <w:bottom w:w="100" w:type="dxa"/>
              <w:right w:w="100" w:type="dxa"/>
            </w:tcMar>
          </w:tcPr>
          <w:p w14:paraId="7EE0F9EA"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Drawing </w:t>
            </w:r>
          </w:p>
          <w:p w14:paraId="17E08DA1" w14:textId="77777777" w:rsidR="007516DA" w:rsidRDefault="007516DA">
            <w:pPr>
              <w:widowControl w:val="0"/>
              <w:rPr>
                <w:rFonts w:ascii="Comic Sans MS" w:eastAsia="Comic Sans MS" w:hAnsi="Comic Sans MS" w:cs="Comic Sans MS"/>
              </w:rPr>
            </w:pPr>
          </w:p>
          <w:p w14:paraId="1CA62AA3" w14:textId="77777777" w:rsidR="007516DA" w:rsidRDefault="007516DA">
            <w:pPr>
              <w:widowControl w:val="0"/>
              <w:rPr>
                <w:rFonts w:ascii="Comic Sans MS" w:eastAsia="Comic Sans MS" w:hAnsi="Comic Sans MS" w:cs="Comic Sans MS"/>
              </w:rPr>
            </w:pPr>
          </w:p>
          <w:p w14:paraId="2DBE7E31" w14:textId="77777777" w:rsidR="007516DA" w:rsidRDefault="007516DA">
            <w:pPr>
              <w:widowControl w:val="0"/>
              <w:rPr>
                <w:rFonts w:ascii="Comic Sans MS" w:eastAsia="Comic Sans MS" w:hAnsi="Comic Sans MS" w:cs="Comic Sans MS"/>
              </w:rPr>
            </w:pPr>
          </w:p>
          <w:p w14:paraId="7FFBE282" w14:textId="77777777" w:rsidR="007516DA" w:rsidRDefault="007516DA">
            <w:pPr>
              <w:widowControl w:val="0"/>
              <w:rPr>
                <w:rFonts w:ascii="Comic Sans MS" w:eastAsia="Comic Sans MS" w:hAnsi="Comic Sans MS" w:cs="Comic Sans MS"/>
              </w:rPr>
            </w:pPr>
          </w:p>
          <w:p w14:paraId="7D2D84B7" w14:textId="77777777" w:rsidR="007516DA" w:rsidRDefault="007516DA">
            <w:pPr>
              <w:widowControl w:val="0"/>
              <w:rPr>
                <w:rFonts w:ascii="Comic Sans MS" w:eastAsia="Comic Sans MS" w:hAnsi="Comic Sans MS" w:cs="Comic Sans MS"/>
              </w:rPr>
            </w:pPr>
          </w:p>
          <w:p w14:paraId="56496B79" w14:textId="77777777" w:rsidR="007516DA" w:rsidRDefault="007516DA">
            <w:pPr>
              <w:widowControl w:val="0"/>
              <w:rPr>
                <w:rFonts w:ascii="Comic Sans MS" w:eastAsia="Comic Sans MS" w:hAnsi="Comic Sans MS" w:cs="Comic Sans MS"/>
              </w:rPr>
            </w:pPr>
          </w:p>
          <w:p w14:paraId="59ACD8B2" w14:textId="77777777" w:rsidR="007516DA" w:rsidRDefault="007516DA">
            <w:pPr>
              <w:widowControl w:val="0"/>
              <w:rPr>
                <w:rFonts w:ascii="Comic Sans MS" w:eastAsia="Comic Sans MS" w:hAnsi="Comic Sans MS" w:cs="Comic Sans MS"/>
              </w:rPr>
            </w:pPr>
          </w:p>
          <w:p w14:paraId="57021967" w14:textId="77777777" w:rsidR="007516DA" w:rsidRDefault="007516DA">
            <w:pPr>
              <w:widowControl w:val="0"/>
              <w:rPr>
                <w:rFonts w:ascii="Comic Sans MS" w:eastAsia="Comic Sans MS" w:hAnsi="Comic Sans MS" w:cs="Comic Sans MS"/>
              </w:rPr>
            </w:pPr>
          </w:p>
          <w:p w14:paraId="06955E1C" w14:textId="77777777" w:rsidR="007516DA" w:rsidRDefault="007516DA">
            <w:pPr>
              <w:widowControl w:val="0"/>
              <w:rPr>
                <w:rFonts w:ascii="Comic Sans MS" w:eastAsia="Comic Sans MS" w:hAnsi="Comic Sans MS" w:cs="Comic Sans MS"/>
              </w:rPr>
            </w:pPr>
          </w:p>
          <w:p w14:paraId="2B481BE9" w14:textId="77777777" w:rsidR="007516DA" w:rsidRDefault="007516DA">
            <w:pPr>
              <w:widowControl w:val="0"/>
              <w:rPr>
                <w:rFonts w:ascii="Comic Sans MS" w:eastAsia="Comic Sans MS" w:hAnsi="Comic Sans MS" w:cs="Comic Sans MS"/>
              </w:rPr>
            </w:pPr>
          </w:p>
          <w:p w14:paraId="086374EB" w14:textId="77777777" w:rsidR="007516DA" w:rsidRDefault="007516DA">
            <w:pPr>
              <w:widowControl w:val="0"/>
              <w:rPr>
                <w:rFonts w:ascii="Comic Sans MS" w:eastAsia="Comic Sans MS" w:hAnsi="Comic Sans MS" w:cs="Comic Sans MS"/>
              </w:rPr>
            </w:pPr>
          </w:p>
          <w:p w14:paraId="6A89027B" w14:textId="77777777" w:rsidR="007516DA" w:rsidRDefault="007516DA">
            <w:pPr>
              <w:widowControl w:val="0"/>
              <w:rPr>
                <w:rFonts w:ascii="Comic Sans MS" w:eastAsia="Comic Sans MS" w:hAnsi="Comic Sans MS" w:cs="Comic Sans MS"/>
              </w:rPr>
            </w:pPr>
          </w:p>
          <w:p w14:paraId="253121D8" w14:textId="77777777" w:rsidR="007516DA" w:rsidRDefault="007516DA">
            <w:pPr>
              <w:widowControl w:val="0"/>
              <w:rPr>
                <w:rFonts w:ascii="Comic Sans MS" w:eastAsia="Comic Sans MS" w:hAnsi="Comic Sans MS" w:cs="Comic Sans MS"/>
              </w:rPr>
            </w:pPr>
          </w:p>
          <w:p w14:paraId="68EC2A4B" w14:textId="77777777" w:rsidR="007516DA" w:rsidRDefault="007516DA">
            <w:pPr>
              <w:widowControl w:val="0"/>
              <w:rPr>
                <w:rFonts w:ascii="Comic Sans MS" w:eastAsia="Comic Sans MS" w:hAnsi="Comic Sans MS" w:cs="Comic Sans MS"/>
              </w:rPr>
            </w:pPr>
          </w:p>
          <w:p w14:paraId="1927ECFA" w14:textId="77777777" w:rsidR="007516DA" w:rsidRDefault="007516DA">
            <w:pPr>
              <w:widowControl w:val="0"/>
              <w:rPr>
                <w:rFonts w:ascii="Comic Sans MS" w:eastAsia="Comic Sans MS" w:hAnsi="Comic Sans MS" w:cs="Comic Sans MS"/>
              </w:rPr>
            </w:pPr>
          </w:p>
        </w:tc>
        <w:tc>
          <w:tcPr>
            <w:tcW w:w="5258" w:type="dxa"/>
            <w:shd w:val="clear" w:color="auto" w:fill="auto"/>
            <w:tcMar>
              <w:top w:w="100" w:type="dxa"/>
              <w:left w:w="100" w:type="dxa"/>
              <w:bottom w:w="100" w:type="dxa"/>
              <w:right w:w="100" w:type="dxa"/>
            </w:tcMar>
          </w:tcPr>
          <w:p w14:paraId="2BBAF057"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Description </w:t>
            </w:r>
          </w:p>
        </w:tc>
      </w:tr>
      <w:tr w:rsidR="007516DA" w14:paraId="6E89DA5D" w14:textId="77777777">
        <w:trPr>
          <w:trHeight w:val="440"/>
        </w:trPr>
        <w:tc>
          <w:tcPr>
            <w:tcW w:w="10516" w:type="dxa"/>
            <w:gridSpan w:val="2"/>
            <w:shd w:val="clear" w:color="auto" w:fill="auto"/>
            <w:tcMar>
              <w:top w:w="100" w:type="dxa"/>
              <w:left w:w="100" w:type="dxa"/>
              <w:bottom w:w="100" w:type="dxa"/>
              <w:right w:w="100" w:type="dxa"/>
            </w:tcMar>
          </w:tcPr>
          <w:p w14:paraId="2F28E7E5"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Alum Powder Observations: </w:t>
            </w:r>
          </w:p>
          <w:p w14:paraId="4F551641" w14:textId="77777777" w:rsidR="007516DA" w:rsidRDefault="007516DA">
            <w:pPr>
              <w:widowControl w:val="0"/>
              <w:rPr>
                <w:rFonts w:ascii="Comic Sans MS" w:eastAsia="Comic Sans MS" w:hAnsi="Comic Sans MS" w:cs="Comic Sans MS"/>
              </w:rPr>
            </w:pPr>
          </w:p>
          <w:p w14:paraId="0E43A232" w14:textId="77777777" w:rsidR="007516DA" w:rsidRDefault="007516DA">
            <w:pPr>
              <w:widowControl w:val="0"/>
              <w:rPr>
                <w:rFonts w:ascii="Comic Sans MS" w:eastAsia="Comic Sans MS" w:hAnsi="Comic Sans MS" w:cs="Comic Sans MS"/>
              </w:rPr>
            </w:pPr>
          </w:p>
          <w:p w14:paraId="53B1FED4" w14:textId="77777777" w:rsidR="007516DA" w:rsidRDefault="007516DA">
            <w:pPr>
              <w:widowControl w:val="0"/>
              <w:rPr>
                <w:rFonts w:ascii="Comic Sans MS" w:eastAsia="Comic Sans MS" w:hAnsi="Comic Sans MS" w:cs="Comic Sans MS"/>
              </w:rPr>
            </w:pPr>
          </w:p>
        </w:tc>
      </w:tr>
    </w:tbl>
    <w:p w14:paraId="704B67B0" w14:textId="77777777" w:rsidR="00444D66" w:rsidRDefault="00444D66" w:rsidP="00444D66">
      <w:pPr>
        <w:tabs>
          <w:tab w:val="left" w:pos="1060"/>
        </w:tabs>
        <w:rPr>
          <w:rFonts w:ascii="Comic Sans MS" w:eastAsia="Comic Sans MS" w:hAnsi="Comic Sans MS" w:cs="Comic Sans MS"/>
          <w:b/>
        </w:rPr>
      </w:pPr>
    </w:p>
    <w:p w14:paraId="25F20348" w14:textId="7C660143" w:rsidR="007516DA" w:rsidRDefault="00A175CE" w:rsidP="00444D66">
      <w:pPr>
        <w:tabs>
          <w:tab w:val="left" w:pos="1060"/>
        </w:tabs>
        <w:rPr>
          <w:rFonts w:ascii="Comic Sans MS" w:eastAsia="Comic Sans MS" w:hAnsi="Comic Sans MS" w:cs="Comic Sans MS"/>
        </w:rPr>
      </w:pPr>
      <w:r>
        <w:rPr>
          <w:rFonts w:ascii="Comic Sans MS" w:eastAsia="Comic Sans MS" w:hAnsi="Comic Sans MS" w:cs="Comic Sans MS"/>
          <w:b/>
        </w:rPr>
        <w:t xml:space="preserve">As Crystals are Growing                            Date: </w:t>
      </w:r>
    </w:p>
    <w:tbl>
      <w:tblPr>
        <w:tblStyle w:val="a4"/>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7516DA" w14:paraId="05DDDCC4" w14:textId="77777777">
        <w:tc>
          <w:tcPr>
            <w:tcW w:w="5258" w:type="dxa"/>
            <w:shd w:val="clear" w:color="auto" w:fill="auto"/>
            <w:tcMar>
              <w:top w:w="100" w:type="dxa"/>
              <w:left w:w="100" w:type="dxa"/>
              <w:bottom w:w="100" w:type="dxa"/>
              <w:right w:w="100" w:type="dxa"/>
            </w:tcMar>
          </w:tcPr>
          <w:p w14:paraId="5074AF3B"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Drawing </w:t>
            </w:r>
          </w:p>
          <w:p w14:paraId="27734E9D" w14:textId="77777777" w:rsidR="007516DA" w:rsidRDefault="007516DA">
            <w:pPr>
              <w:widowControl w:val="0"/>
              <w:rPr>
                <w:rFonts w:ascii="Comic Sans MS" w:eastAsia="Comic Sans MS" w:hAnsi="Comic Sans MS" w:cs="Comic Sans MS"/>
              </w:rPr>
            </w:pPr>
          </w:p>
          <w:p w14:paraId="0D9BB142" w14:textId="77777777" w:rsidR="007516DA" w:rsidRDefault="007516DA">
            <w:pPr>
              <w:widowControl w:val="0"/>
              <w:rPr>
                <w:rFonts w:ascii="Comic Sans MS" w:eastAsia="Comic Sans MS" w:hAnsi="Comic Sans MS" w:cs="Comic Sans MS"/>
              </w:rPr>
            </w:pPr>
          </w:p>
          <w:p w14:paraId="28EBEABF" w14:textId="77777777" w:rsidR="007516DA" w:rsidRDefault="007516DA">
            <w:pPr>
              <w:widowControl w:val="0"/>
              <w:rPr>
                <w:rFonts w:ascii="Comic Sans MS" w:eastAsia="Comic Sans MS" w:hAnsi="Comic Sans MS" w:cs="Comic Sans MS"/>
              </w:rPr>
            </w:pPr>
          </w:p>
          <w:p w14:paraId="7D997CF2" w14:textId="77777777" w:rsidR="007516DA" w:rsidRDefault="007516DA">
            <w:pPr>
              <w:widowControl w:val="0"/>
              <w:rPr>
                <w:rFonts w:ascii="Comic Sans MS" w:eastAsia="Comic Sans MS" w:hAnsi="Comic Sans MS" w:cs="Comic Sans MS"/>
              </w:rPr>
            </w:pPr>
          </w:p>
          <w:p w14:paraId="045B4EC6" w14:textId="77777777" w:rsidR="007516DA" w:rsidRDefault="007516DA">
            <w:pPr>
              <w:widowControl w:val="0"/>
              <w:rPr>
                <w:rFonts w:ascii="Comic Sans MS" w:eastAsia="Comic Sans MS" w:hAnsi="Comic Sans MS" w:cs="Comic Sans MS"/>
              </w:rPr>
            </w:pPr>
          </w:p>
          <w:p w14:paraId="3DE9A2F9" w14:textId="77777777" w:rsidR="007516DA" w:rsidRDefault="007516DA">
            <w:pPr>
              <w:widowControl w:val="0"/>
              <w:rPr>
                <w:rFonts w:ascii="Comic Sans MS" w:eastAsia="Comic Sans MS" w:hAnsi="Comic Sans MS" w:cs="Comic Sans MS"/>
              </w:rPr>
            </w:pPr>
          </w:p>
          <w:p w14:paraId="471E0844" w14:textId="77777777" w:rsidR="007516DA" w:rsidRDefault="007516DA">
            <w:pPr>
              <w:widowControl w:val="0"/>
              <w:rPr>
                <w:rFonts w:ascii="Comic Sans MS" w:eastAsia="Comic Sans MS" w:hAnsi="Comic Sans MS" w:cs="Comic Sans MS"/>
              </w:rPr>
            </w:pPr>
          </w:p>
          <w:p w14:paraId="6630026D" w14:textId="77777777" w:rsidR="007516DA" w:rsidRDefault="007516DA">
            <w:pPr>
              <w:widowControl w:val="0"/>
              <w:rPr>
                <w:rFonts w:ascii="Comic Sans MS" w:eastAsia="Comic Sans MS" w:hAnsi="Comic Sans MS" w:cs="Comic Sans MS"/>
              </w:rPr>
            </w:pPr>
          </w:p>
          <w:p w14:paraId="5AD9F4C0" w14:textId="77777777" w:rsidR="007516DA" w:rsidRDefault="007516DA">
            <w:pPr>
              <w:widowControl w:val="0"/>
              <w:rPr>
                <w:rFonts w:ascii="Comic Sans MS" w:eastAsia="Comic Sans MS" w:hAnsi="Comic Sans MS" w:cs="Comic Sans MS"/>
              </w:rPr>
            </w:pPr>
          </w:p>
          <w:p w14:paraId="768F4BD4" w14:textId="77777777" w:rsidR="007516DA" w:rsidRDefault="007516DA">
            <w:pPr>
              <w:widowControl w:val="0"/>
              <w:rPr>
                <w:rFonts w:ascii="Comic Sans MS" w:eastAsia="Comic Sans MS" w:hAnsi="Comic Sans MS" w:cs="Comic Sans MS"/>
              </w:rPr>
            </w:pPr>
          </w:p>
          <w:p w14:paraId="725CFB4C" w14:textId="77777777" w:rsidR="007516DA" w:rsidRDefault="007516DA">
            <w:pPr>
              <w:widowControl w:val="0"/>
              <w:rPr>
                <w:rFonts w:ascii="Comic Sans MS" w:eastAsia="Comic Sans MS" w:hAnsi="Comic Sans MS" w:cs="Comic Sans MS"/>
              </w:rPr>
            </w:pPr>
          </w:p>
          <w:p w14:paraId="74219967" w14:textId="77777777" w:rsidR="007516DA" w:rsidRDefault="007516DA">
            <w:pPr>
              <w:widowControl w:val="0"/>
              <w:rPr>
                <w:rFonts w:ascii="Comic Sans MS" w:eastAsia="Comic Sans MS" w:hAnsi="Comic Sans MS" w:cs="Comic Sans MS"/>
              </w:rPr>
            </w:pPr>
          </w:p>
          <w:p w14:paraId="4806FBEE" w14:textId="77777777" w:rsidR="007516DA" w:rsidRDefault="007516DA">
            <w:pPr>
              <w:widowControl w:val="0"/>
              <w:rPr>
                <w:rFonts w:ascii="Comic Sans MS" w:eastAsia="Comic Sans MS" w:hAnsi="Comic Sans MS" w:cs="Comic Sans MS"/>
              </w:rPr>
            </w:pPr>
          </w:p>
          <w:p w14:paraId="4EFBA882" w14:textId="77777777" w:rsidR="007516DA" w:rsidRDefault="007516DA">
            <w:pPr>
              <w:widowControl w:val="0"/>
              <w:rPr>
                <w:rFonts w:ascii="Comic Sans MS" w:eastAsia="Comic Sans MS" w:hAnsi="Comic Sans MS" w:cs="Comic Sans MS"/>
              </w:rPr>
            </w:pPr>
          </w:p>
          <w:p w14:paraId="277C7545" w14:textId="77777777" w:rsidR="007516DA" w:rsidRDefault="007516DA">
            <w:pPr>
              <w:widowControl w:val="0"/>
              <w:rPr>
                <w:rFonts w:ascii="Comic Sans MS" w:eastAsia="Comic Sans MS" w:hAnsi="Comic Sans MS" w:cs="Comic Sans MS"/>
              </w:rPr>
            </w:pPr>
          </w:p>
          <w:p w14:paraId="6CAB9D13" w14:textId="77777777" w:rsidR="007516DA" w:rsidRDefault="007516DA">
            <w:pPr>
              <w:widowControl w:val="0"/>
              <w:rPr>
                <w:rFonts w:ascii="Comic Sans MS" w:eastAsia="Comic Sans MS" w:hAnsi="Comic Sans MS" w:cs="Comic Sans MS"/>
              </w:rPr>
            </w:pPr>
          </w:p>
          <w:p w14:paraId="0EB5C6E9" w14:textId="77777777" w:rsidR="007516DA" w:rsidRDefault="007516DA">
            <w:pPr>
              <w:widowControl w:val="0"/>
              <w:rPr>
                <w:rFonts w:ascii="Comic Sans MS" w:eastAsia="Comic Sans MS" w:hAnsi="Comic Sans MS" w:cs="Comic Sans MS"/>
              </w:rPr>
            </w:pPr>
          </w:p>
        </w:tc>
        <w:tc>
          <w:tcPr>
            <w:tcW w:w="5258" w:type="dxa"/>
            <w:shd w:val="clear" w:color="auto" w:fill="auto"/>
            <w:tcMar>
              <w:top w:w="100" w:type="dxa"/>
              <w:left w:w="100" w:type="dxa"/>
              <w:bottom w:w="100" w:type="dxa"/>
              <w:right w:w="100" w:type="dxa"/>
            </w:tcMar>
          </w:tcPr>
          <w:p w14:paraId="6E9C866C"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Description </w:t>
            </w:r>
          </w:p>
        </w:tc>
      </w:tr>
    </w:tbl>
    <w:p w14:paraId="439F2089" w14:textId="77777777" w:rsidR="007516DA" w:rsidRDefault="00A175CE" w:rsidP="004F39BE">
      <w:pPr>
        <w:tabs>
          <w:tab w:val="left" w:pos="1060"/>
        </w:tabs>
        <w:spacing w:before="240"/>
        <w:rPr>
          <w:rFonts w:ascii="Comic Sans MS" w:eastAsia="Comic Sans MS" w:hAnsi="Comic Sans MS" w:cs="Comic Sans MS"/>
        </w:rPr>
      </w:pPr>
      <w:r>
        <w:rPr>
          <w:rFonts w:ascii="Comic Sans MS" w:eastAsia="Comic Sans MS" w:hAnsi="Comic Sans MS" w:cs="Comic Sans MS"/>
          <w:b/>
        </w:rPr>
        <w:t xml:space="preserve">As Crystals are Growing                            Date: </w:t>
      </w:r>
    </w:p>
    <w:tbl>
      <w:tblPr>
        <w:tblStyle w:val="a5"/>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7516DA" w14:paraId="6BA7DFA3" w14:textId="77777777">
        <w:tc>
          <w:tcPr>
            <w:tcW w:w="5258" w:type="dxa"/>
            <w:shd w:val="clear" w:color="auto" w:fill="auto"/>
            <w:tcMar>
              <w:top w:w="100" w:type="dxa"/>
              <w:left w:w="100" w:type="dxa"/>
              <w:bottom w:w="100" w:type="dxa"/>
              <w:right w:w="100" w:type="dxa"/>
            </w:tcMar>
          </w:tcPr>
          <w:p w14:paraId="4AB010BE"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Drawing </w:t>
            </w:r>
          </w:p>
          <w:p w14:paraId="5F7F3538" w14:textId="77777777" w:rsidR="007516DA" w:rsidRDefault="007516DA">
            <w:pPr>
              <w:widowControl w:val="0"/>
              <w:rPr>
                <w:rFonts w:ascii="Comic Sans MS" w:eastAsia="Comic Sans MS" w:hAnsi="Comic Sans MS" w:cs="Comic Sans MS"/>
              </w:rPr>
            </w:pPr>
          </w:p>
          <w:p w14:paraId="2E298A46" w14:textId="77777777" w:rsidR="007516DA" w:rsidRDefault="007516DA">
            <w:pPr>
              <w:widowControl w:val="0"/>
              <w:rPr>
                <w:rFonts w:ascii="Comic Sans MS" w:eastAsia="Comic Sans MS" w:hAnsi="Comic Sans MS" w:cs="Comic Sans MS"/>
              </w:rPr>
            </w:pPr>
          </w:p>
          <w:p w14:paraId="0AAA6C9C" w14:textId="77777777" w:rsidR="007516DA" w:rsidRDefault="007516DA">
            <w:pPr>
              <w:widowControl w:val="0"/>
              <w:rPr>
                <w:rFonts w:ascii="Comic Sans MS" w:eastAsia="Comic Sans MS" w:hAnsi="Comic Sans MS" w:cs="Comic Sans MS"/>
              </w:rPr>
            </w:pPr>
          </w:p>
          <w:p w14:paraId="47155398" w14:textId="77777777" w:rsidR="007516DA" w:rsidRDefault="007516DA">
            <w:pPr>
              <w:widowControl w:val="0"/>
              <w:rPr>
                <w:rFonts w:ascii="Comic Sans MS" w:eastAsia="Comic Sans MS" w:hAnsi="Comic Sans MS" w:cs="Comic Sans MS"/>
              </w:rPr>
            </w:pPr>
          </w:p>
          <w:p w14:paraId="1834CD88" w14:textId="77777777" w:rsidR="007516DA" w:rsidRDefault="007516DA">
            <w:pPr>
              <w:widowControl w:val="0"/>
              <w:rPr>
                <w:rFonts w:ascii="Comic Sans MS" w:eastAsia="Comic Sans MS" w:hAnsi="Comic Sans MS" w:cs="Comic Sans MS"/>
              </w:rPr>
            </w:pPr>
          </w:p>
          <w:p w14:paraId="3CBD8FAE" w14:textId="77777777" w:rsidR="007516DA" w:rsidRDefault="007516DA">
            <w:pPr>
              <w:widowControl w:val="0"/>
              <w:rPr>
                <w:rFonts w:ascii="Comic Sans MS" w:eastAsia="Comic Sans MS" w:hAnsi="Comic Sans MS" w:cs="Comic Sans MS"/>
              </w:rPr>
            </w:pPr>
          </w:p>
          <w:p w14:paraId="4F3DE5AB" w14:textId="77777777" w:rsidR="007516DA" w:rsidRDefault="007516DA">
            <w:pPr>
              <w:widowControl w:val="0"/>
              <w:rPr>
                <w:rFonts w:ascii="Comic Sans MS" w:eastAsia="Comic Sans MS" w:hAnsi="Comic Sans MS" w:cs="Comic Sans MS"/>
              </w:rPr>
            </w:pPr>
          </w:p>
          <w:p w14:paraId="14A0BAB3" w14:textId="77777777" w:rsidR="007516DA" w:rsidRDefault="007516DA">
            <w:pPr>
              <w:widowControl w:val="0"/>
              <w:rPr>
                <w:rFonts w:ascii="Comic Sans MS" w:eastAsia="Comic Sans MS" w:hAnsi="Comic Sans MS" w:cs="Comic Sans MS"/>
              </w:rPr>
            </w:pPr>
          </w:p>
          <w:p w14:paraId="752715E1" w14:textId="77777777" w:rsidR="007516DA" w:rsidRDefault="007516DA">
            <w:pPr>
              <w:widowControl w:val="0"/>
              <w:rPr>
                <w:rFonts w:ascii="Comic Sans MS" w:eastAsia="Comic Sans MS" w:hAnsi="Comic Sans MS" w:cs="Comic Sans MS"/>
              </w:rPr>
            </w:pPr>
          </w:p>
          <w:p w14:paraId="777F430F" w14:textId="77777777" w:rsidR="007516DA" w:rsidRDefault="007516DA">
            <w:pPr>
              <w:widowControl w:val="0"/>
              <w:rPr>
                <w:rFonts w:ascii="Comic Sans MS" w:eastAsia="Comic Sans MS" w:hAnsi="Comic Sans MS" w:cs="Comic Sans MS"/>
              </w:rPr>
            </w:pPr>
          </w:p>
          <w:p w14:paraId="683C8D0F" w14:textId="77777777" w:rsidR="007516DA" w:rsidRDefault="007516DA">
            <w:pPr>
              <w:widowControl w:val="0"/>
              <w:rPr>
                <w:rFonts w:ascii="Comic Sans MS" w:eastAsia="Comic Sans MS" w:hAnsi="Comic Sans MS" w:cs="Comic Sans MS"/>
              </w:rPr>
            </w:pPr>
          </w:p>
          <w:p w14:paraId="75FC66F7" w14:textId="77777777" w:rsidR="007516DA" w:rsidRDefault="007516DA">
            <w:pPr>
              <w:widowControl w:val="0"/>
              <w:rPr>
                <w:rFonts w:ascii="Comic Sans MS" w:eastAsia="Comic Sans MS" w:hAnsi="Comic Sans MS" w:cs="Comic Sans MS"/>
              </w:rPr>
            </w:pPr>
          </w:p>
          <w:p w14:paraId="6F070EDC" w14:textId="77777777" w:rsidR="007516DA" w:rsidRDefault="007516DA">
            <w:pPr>
              <w:widowControl w:val="0"/>
              <w:rPr>
                <w:rFonts w:ascii="Comic Sans MS" w:eastAsia="Comic Sans MS" w:hAnsi="Comic Sans MS" w:cs="Comic Sans MS"/>
              </w:rPr>
            </w:pPr>
          </w:p>
          <w:p w14:paraId="7CD1F4F2" w14:textId="77777777" w:rsidR="007516DA" w:rsidRDefault="007516DA">
            <w:pPr>
              <w:widowControl w:val="0"/>
              <w:rPr>
                <w:rFonts w:ascii="Comic Sans MS" w:eastAsia="Comic Sans MS" w:hAnsi="Comic Sans MS" w:cs="Comic Sans MS"/>
              </w:rPr>
            </w:pPr>
          </w:p>
          <w:p w14:paraId="1DAEDED4" w14:textId="77777777" w:rsidR="007516DA" w:rsidRDefault="007516DA">
            <w:pPr>
              <w:widowControl w:val="0"/>
              <w:rPr>
                <w:rFonts w:ascii="Comic Sans MS" w:eastAsia="Comic Sans MS" w:hAnsi="Comic Sans MS" w:cs="Comic Sans MS"/>
              </w:rPr>
            </w:pPr>
          </w:p>
          <w:p w14:paraId="58A728AE" w14:textId="77777777" w:rsidR="007516DA" w:rsidRDefault="007516DA">
            <w:pPr>
              <w:widowControl w:val="0"/>
              <w:rPr>
                <w:rFonts w:ascii="Comic Sans MS" w:eastAsia="Comic Sans MS" w:hAnsi="Comic Sans MS" w:cs="Comic Sans MS"/>
              </w:rPr>
            </w:pPr>
          </w:p>
          <w:p w14:paraId="1FD087DC" w14:textId="77777777" w:rsidR="007516DA" w:rsidRDefault="007516DA">
            <w:pPr>
              <w:widowControl w:val="0"/>
              <w:rPr>
                <w:rFonts w:ascii="Comic Sans MS" w:eastAsia="Comic Sans MS" w:hAnsi="Comic Sans MS" w:cs="Comic Sans MS"/>
              </w:rPr>
            </w:pPr>
          </w:p>
        </w:tc>
        <w:tc>
          <w:tcPr>
            <w:tcW w:w="5258" w:type="dxa"/>
            <w:shd w:val="clear" w:color="auto" w:fill="auto"/>
            <w:tcMar>
              <w:top w:w="100" w:type="dxa"/>
              <w:left w:w="100" w:type="dxa"/>
              <w:bottom w:w="100" w:type="dxa"/>
              <w:right w:w="100" w:type="dxa"/>
            </w:tcMar>
          </w:tcPr>
          <w:p w14:paraId="1DF8C4F0"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Description </w:t>
            </w:r>
          </w:p>
        </w:tc>
      </w:tr>
    </w:tbl>
    <w:p w14:paraId="6DA8D72C" w14:textId="78096144" w:rsidR="007516DA" w:rsidRDefault="00A175CE" w:rsidP="00444D66">
      <w:pPr>
        <w:tabs>
          <w:tab w:val="left" w:pos="1060"/>
        </w:tabs>
        <w:spacing w:before="240"/>
        <w:rPr>
          <w:rFonts w:ascii="Comic Sans MS" w:eastAsia="Comic Sans MS" w:hAnsi="Comic Sans MS" w:cs="Comic Sans MS"/>
        </w:rPr>
      </w:pPr>
      <w:r>
        <w:rPr>
          <w:rFonts w:ascii="Comic Sans MS" w:eastAsia="Comic Sans MS" w:hAnsi="Comic Sans MS" w:cs="Comic Sans MS"/>
          <w:b/>
        </w:rPr>
        <w:lastRenderedPageBreak/>
        <w:t xml:space="preserve">Final Observations of Model Geode                         Date: </w:t>
      </w:r>
    </w:p>
    <w:tbl>
      <w:tblPr>
        <w:tblStyle w:val="a6"/>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7516DA" w14:paraId="60DC1F94" w14:textId="77777777">
        <w:tc>
          <w:tcPr>
            <w:tcW w:w="5258" w:type="dxa"/>
            <w:shd w:val="clear" w:color="auto" w:fill="auto"/>
            <w:tcMar>
              <w:top w:w="100" w:type="dxa"/>
              <w:left w:w="100" w:type="dxa"/>
              <w:bottom w:w="100" w:type="dxa"/>
              <w:right w:w="100" w:type="dxa"/>
            </w:tcMar>
          </w:tcPr>
          <w:p w14:paraId="0153A661"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Drawing </w:t>
            </w:r>
          </w:p>
          <w:p w14:paraId="0122803A" w14:textId="77777777" w:rsidR="007516DA" w:rsidRDefault="007516DA">
            <w:pPr>
              <w:widowControl w:val="0"/>
              <w:rPr>
                <w:rFonts w:ascii="Comic Sans MS" w:eastAsia="Comic Sans MS" w:hAnsi="Comic Sans MS" w:cs="Comic Sans MS"/>
              </w:rPr>
            </w:pPr>
          </w:p>
          <w:p w14:paraId="239DF243" w14:textId="77777777" w:rsidR="007516DA" w:rsidRDefault="007516DA">
            <w:pPr>
              <w:widowControl w:val="0"/>
              <w:rPr>
                <w:rFonts w:ascii="Comic Sans MS" w:eastAsia="Comic Sans MS" w:hAnsi="Comic Sans MS" w:cs="Comic Sans MS"/>
              </w:rPr>
            </w:pPr>
          </w:p>
          <w:p w14:paraId="7D63B45C" w14:textId="77777777" w:rsidR="007516DA" w:rsidRDefault="007516DA">
            <w:pPr>
              <w:widowControl w:val="0"/>
              <w:rPr>
                <w:rFonts w:ascii="Comic Sans MS" w:eastAsia="Comic Sans MS" w:hAnsi="Comic Sans MS" w:cs="Comic Sans MS"/>
              </w:rPr>
            </w:pPr>
          </w:p>
          <w:p w14:paraId="750B31EE" w14:textId="77777777" w:rsidR="007516DA" w:rsidRDefault="007516DA">
            <w:pPr>
              <w:widowControl w:val="0"/>
              <w:rPr>
                <w:rFonts w:ascii="Comic Sans MS" w:eastAsia="Comic Sans MS" w:hAnsi="Comic Sans MS" w:cs="Comic Sans MS"/>
              </w:rPr>
            </w:pPr>
          </w:p>
          <w:p w14:paraId="49876D79" w14:textId="77777777" w:rsidR="007516DA" w:rsidRDefault="007516DA">
            <w:pPr>
              <w:widowControl w:val="0"/>
              <w:rPr>
                <w:rFonts w:ascii="Comic Sans MS" w:eastAsia="Comic Sans MS" w:hAnsi="Comic Sans MS" w:cs="Comic Sans MS"/>
              </w:rPr>
            </w:pPr>
          </w:p>
          <w:p w14:paraId="6B7F9817" w14:textId="77777777" w:rsidR="007516DA" w:rsidRDefault="007516DA">
            <w:pPr>
              <w:widowControl w:val="0"/>
              <w:rPr>
                <w:rFonts w:ascii="Comic Sans MS" w:eastAsia="Comic Sans MS" w:hAnsi="Comic Sans MS" w:cs="Comic Sans MS"/>
              </w:rPr>
            </w:pPr>
          </w:p>
          <w:p w14:paraId="18FAA218" w14:textId="77777777" w:rsidR="007516DA" w:rsidRDefault="007516DA">
            <w:pPr>
              <w:widowControl w:val="0"/>
              <w:rPr>
                <w:rFonts w:ascii="Comic Sans MS" w:eastAsia="Comic Sans MS" w:hAnsi="Comic Sans MS" w:cs="Comic Sans MS"/>
              </w:rPr>
            </w:pPr>
          </w:p>
          <w:p w14:paraId="62293062" w14:textId="77777777" w:rsidR="007516DA" w:rsidRDefault="007516DA">
            <w:pPr>
              <w:widowControl w:val="0"/>
              <w:rPr>
                <w:rFonts w:ascii="Comic Sans MS" w:eastAsia="Comic Sans MS" w:hAnsi="Comic Sans MS" w:cs="Comic Sans MS"/>
              </w:rPr>
            </w:pPr>
          </w:p>
          <w:p w14:paraId="61320C3F" w14:textId="77777777" w:rsidR="007516DA" w:rsidRDefault="007516DA">
            <w:pPr>
              <w:widowControl w:val="0"/>
              <w:rPr>
                <w:rFonts w:ascii="Comic Sans MS" w:eastAsia="Comic Sans MS" w:hAnsi="Comic Sans MS" w:cs="Comic Sans MS"/>
              </w:rPr>
            </w:pPr>
          </w:p>
          <w:p w14:paraId="580CB543" w14:textId="77777777" w:rsidR="007516DA" w:rsidRDefault="007516DA">
            <w:pPr>
              <w:widowControl w:val="0"/>
              <w:rPr>
                <w:rFonts w:ascii="Comic Sans MS" w:eastAsia="Comic Sans MS" w:hAnsi="Comic Sans MS" w:cs="Comic Sans MS"/>
              </w:rPr>
            </w:pPr>
          </w:p>
          <w:p w14:paraId="7A92A626" w14:textId="77777777" w:rsidR="007516DA" w:rsidRDefault="007516DA">
            <w:pPr>
              <w:widowControl w:val="0"/>
              <w:rPr>
                <w:rFonts w:ascii="Comic Sans MS" w:eastAsia="Comic Sans MS" w:hAnsi="Comic Sans MS" w:cs="Comic Sans MS"/>
              </w:rPr>
            </w:pPr>
          </w:p>
          <w:p w14:paraId="66FD05B3" w14:textId="77777777" w:rsidR="007516DA" w:rsidRDefault="007516DA">
            <w:pPr>
              <w:widowControl w:val="0"/>
              <w:rPr>
                <w:rFonts w:ascii="Comic Sans MS" w:eastAsia="Comic Sans MS" w:hAnsi="Comic Sans MS" w:cs="Comic Sans MS"/>
              </w:rPr>
            </w:pPr>
          </w:p>
          <w:p w14:paraId="13D094A6" w14:textId="77777777" w:rsidR="007516DA" w:rsidRDefault="007516DA">
            <w:pPr>
              <w:widowControl w:val="0"/>
              <w:rPr>
                <w:rFonts w:ascii="Comic Sans MS" w:eastAsia="Comic Sans MS" w:hAnsi="Comic Sans MS" w:cs="Comic Sans MS"/>
              </w:rPr>
            </w:pPr>
          </w:p>
          <w:p w14:paraId="43E35801" w14:textId="77777777" w:rsidR="007516DA" w:rsidRDefault="007516DA">
            <w:pPr>
              <w:widowControl w:val="0"/>
              <w:rPr>
                <w:rFonts w:ascii="Comic Sans MS" w:eastAsia="Comic Sans MS" w:hAnsi="Comic Sans MS" w:cs="Comic Sans MS"/>
              </w:rPr>
            </w:pPr>
          </w:p>
          <w:p w14:paraId="03B404F2" w14:textId="77777777" w:rsidR="007516DA" w:rsidRDefault="007516DA">
            <w:pPr>
              <w:widowControl w:val="0"/>
              <w:rPr>
                <w:rFonts w:ascii="Comic Sans MS" w:eastAsia="Comic Sans MS" w:hAnsi="Comic Sans MS" w:cs="Comic Sans MS"/>
              </w:rPr>
            </w:pPr>
          </w:p>
          <w:p w14:paraId="2C2E5E94" w14:textId="77777777" w:rsidR="007516DA" w:rsidRDefault="007516DA">
            <w:pPr>
              <w:widowControl w:val="0"/>
              <w:rPr>
                <w:rFonts w:ascii="Comic Sans MS" w:eastAsia="Comic Sans MS" w:hAnsi="Comic Sans MS" w:cs="Comic Sans MS"/>
              </w:rPr>
            </w:pPr>
          </w:p>
          <w:p w14:paraId="09EF231E" w14:textId="77777777" w:rsidR="007516DA" w:rsidRDefault="007516DA">
            <w:pPr>
              <w:widowControl w:val="0"/>
              <w:rPr>
                <w:rFonts w:ascii="Comic Sans MS" w:eastAsia="Comic Sans MS" w:hAnsi="Comic Sans MS" w:cs="Comic Sans MS"/>
              </w:rPr>
            </w:pPr>
          </w:p>
          <w:p w14:paraId="3622F716" w14:textId="77777777" w:rsidR="007516DA" w:rsidRDefault="007516DA">
            <w:pPr>
              <w:widowControl w:val="0"/>
              <w:rPr>
                <w:rFonts w:ascii="Comic Sans MS" w:eastAsia="Comic Sans MS" w:hAnsi="Comic Sans MS" w:cs="Comic Sans MS"/>
              </w:rPr>
            </w:pPr>
          </w:p>
          <w:p w14:paraId="766DE1E1" w14:textId="77777777" w:rsidR="007516DA" w:rsidRDefault="007516DA">
            <w:pPr>
              <w:widowControl w:val="0"/>
              <w:rPr>
                <w:rFonts w:ascii="Comic Sans MS" w:eastAsia="Comic Sans MS" w:hAnsi="Comic Sans MS" w:cs="Comic Sans MS"/>
              </w:rPr>
            </w:pPr>
          </w:p>
        </w:tc>
        <w:tc>
          <w:tcPr>
            <w:tcW w:w="5258" w:type="dxa"/>
            <w:shd w:val="clear" w:color="auto" w:fill="auto"/>
            <w:tcMar>
              <w:top w:w="100" w:type="dxa"/>
              <w:left w:w="100" w:type="dxa"/>
              <w:bottom w:w="100" w:type="dxa"/>
              <w:right w:w="100" w:type="dxa"/>
            </w:tcMar>
          </w:tcPr>
          <w:p w14:paraId="707F5B3D" w14:textId="77777777" w:rsidR="007516DA" w:rsidRDefault="00A175CE">
            <w:pPr>
              <w:widowControl w:val="0"/>
              <w:rPr>
                <w:rFonts w:ascii="Comic Sans MS" w:eastAsia="Comic Sans MS" w:hAnsi="Comic Sans MS" w:cs="Comic Sans MS"/>
              </w:rPr>
            </w:pPr>
            <w:r>
              <w:rPr>
                <w:rFonts w:ascii="Comic Sans MS" w:eastAsia="Comic Sans MS" w:hAnsi="Comic Sans MS" w:cs="Comic Sans MS"/>
              </w:rPr>
              <w:t xml:space="preserve">Description </w:t>
            </w:r>
          </w:p>
        </w:tc>
      </w:tr>
    </w:tbl>
    <w:p w14:paraId="5F6D36A1" w14:textId="77777777" w:rsidR="007516DA" w:rsidRDefault="00A175CE">
      <w:pPr>
        <w:tabs>
          <w:tab w:val="left" w:pos="1060"/>
        </w:tabs>
        <w:spacing w:before="240" w:after="240"/>
        <w:rPr>
          <w:rFonts w:ascii="Comic Sans MS" w:eastAsia="Comic Sans MS" w:hAnsi="Comic Sans MS" w:cs="Comic Sans MS"/>
          <w:b/>
        </w:rPr>
      </w:pPr>
      <w:r>
        <w:rPr>
          <w:rFonts w:ascii="Comic Sans MS" w:eastAsia="Comic Sans MS" w:hAnsi="Comic Sans MS" w:cs="Comic Sans MS"/>
          <w:b/>
        </w:rPr>
        <w:t xml:space="preserve">Reflection: </w:t>
      </w:r>
    </w:p>
    <w:p w14:paraId="7BD598EC" w14:textId="77777777" w:rsidR="007516DA" w:rsidRDefault="007516DA">
      <w:pPr>
        <w:tabs>
          <w:tab w:val="left" w:pos="1060"/>
        </w:tabs>
        <w:spacing w:before="240" w:after="240"/>
        <w:rPr>
          <w:rFonts w:ascii="Comic Sans MS" w:eastAsia="Comic Sans MS" w:hAnsi="Comic Sans MS" w:cs="Comic Sans MS"/>
          <w:b/>
        </w:rPr>
      </w:pPr>
    </w:p>
    <w:p w14:paraId="4C589F27" w14:textId="77777777" w:rsidR="007516DA" w:rsidRDefault="007516DA">
      <w:pPr>
        <w:tabs>
          <w:tab w:val="left" w:pos="1060"/>
        </w:tabs>
        <w:spacing w:before="240" w:after="240"/>
        <w:rPr>
          <w:rFonts w:ascii="Comic Sans MS" w:eastAsia="Comic Sans MS" w:hAnsi="Comic Sans MS" w:cs="Comic Sans MS"/>
          <w:b/>
        </w:rPr>
      </w:pPr>
    </w:p>
    <w:p w14:paraId="7EDE7A19" w14:textId="77777777" w:rsidR="007516DA" w:rsidRDefault="007516DA">
      <w:pPr>
        <w:tabs>
          <w:tab w:val="left" w:pos="1060"/>
        </w:tabs>
        <w:spacing w:before="240" w:after="240"/>
        <w:rPr>
          <w:rFonts w:ascii="Comic Sans MS" w:eastAsia="Comic Sans MS" w:hAnsi="Comic Sans MS" w:cs="Comic Sans MS"/>
          <w:b/>
        </w:rPr>
      </w:pPr>
    </w:p>
    <w:p w14:paraId="37FF169B" w14:textId="77777777" w:rsidR="007516DA" w:rsidRDefault="007516DA">
      <w:pPr>
        <w:pBdr>
          <w:top w:val="nil"/>
          <w:left w:val="nil"/>
          <w:bottom w:val="nil"/>
          <w:right w:val="nil"/>
          <w:between w:val="nil"/>
        </w:pBdr>
        <w:tabs>
          <w:tab w:val="left" w:pos="1060"/>
        </w:tabs>
        <w:rPr>
          <w:sz w:val="40"/>
          <w:szCs w:val="40"/>
        </w:rPr>
      </w:pPr>
    </w:p>
    <w:p w14:paraId="4500F6A5" w14:textId="77777777" w:rsidR="00444D66" w:rsidRDefault="00444D66">
      <w:pPr>
        <w:tabs>
          <w:tab w:val="left" w:pos="1060"/>
        </w:tabs>
        <w:spacing w:before="240" w:after="240"/>
        <w:rPr>
          <w:sz w:val="40"/>
          <w:szCs w:val="40"/>
        </w:rPr>
      </w:pPr>
    </w:p>
    <w:p w14:paraId="767E744B" w14:textId="77777777" w:rsidR="00444D66" w:rsidRDefault="00444D66">
      <w:pPr>
        <w:tabs>
          <w:tab w:val="left" w:pos="1060"/>
        </w:tabs>
        <w:spacing w:before="240" w:after="240"/>
        <w:rPr>
          <w:sz w:val="40"/>
          <w:szCs w:val="40"/>
        </w:rPr>
      </w:pPr>
    </w:p>
    <w:p w14:paraId="7D320729" w14:textId="77777777" w:rsidR="00444D66" w:rsidRDefault="00444D66">
      <w:pPr>
        <w:tabs>
          <w:tab w:val="left" w:pos="1060"/>
        </w:tabs>
        <w:spacing w:before="240" w:after="240"/>
        <w:rPr>
          <w:sz w:val="40"/>
          <w:szCs w:val="40"/>
        </w:rPr>
      </w:pPr>
    </w:p>
    <w:p w14:paraId="396369F5" w14:textId="77777777" w:rsidR="00444D66" w:rsidRDefault="00444D66">
      <w:pPr>
        <w:tabs>
          <w:tab w:val="left" w:pos="1060"/>
        </w:tabs>
        <w:spacing w:before="240" w:after="240"/>
        <w:rPr>
          <w:sz w:val="40"/>
          <w:szCs w:val="40"/>
        </w:rPr>
      </w:pPr>
    </w:p>
    <w:p w14:paraId="1E471481" w14:textId="77777777" w:rsidR="00444D66" w:rsidRDefault="00444D66">
      <w:pPr>
        <w:tabs>
          <w:tab w:val="left" w:pos="1060"/>
        </w:tabs>
        <w:spacing w:before="240" w:after="240"/>
        <w:rPr>
          <w:sz w:val="40"/>
          <w:szCs w:val="40"/>
        </w:rPr>
      </w:pPr>
    </w:p>
    <w:p w14:paraId="50130629" w14:textId="35E49C25" w:rsidR="007516DA" w:rsidRDefault="00A175CE">
      <w:pPr>
        <w:tabs>
          <w:tab w:val="left" w:pos="1060"/>
        </w:tabs>
        <w:spacing w:before="240" w:after="240"/>
        <w:rPr>
          <w:sz w:val="40"/>
          <w:szCs w:val="40"/>
        </w:rPr>
      </w:pPr>
      <w:r>
        <w:rPr>
          <w:sz w:val="40"/>
          <w:szCs w:val="40"/>
        </w:rPr>
        <w:lastRenderedPageBreak/>
        <w:t>Geode Lab: Questions</w:t>
      </w:r>
    </w:p>
    <w:p w14:paraId="04E0222C"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1.) What type of mineral formation is a Geode?    ___________________________</w:t>
      </w:r>
    </w:p>
    <w:p w14:paraId="258BAC35"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2.) Using your own words explain how geodes form. </w:t>
      </w:r>
    </w:p>
    <w:p w14:paraId="7A5A25E5"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6F6CCEAE" w14:textId="77777777" w:rsidR="007516DA" w:rsidRDefault="007516DA">
      <w:pPr>
        <w:tabs>
          <w:tab w:val="left" w:pos="1060"/>
        </w:tabs>
        <w:spacing w:before="240" w:after="240"/>
        <w:rPr>
          <w:rFonts w:ascii="Comic Sans MS" w:eastAsia="Comic Sans MS" w:hAnsi="Comic Sans MS" w:cs="Comic Sans MS"/>
        </w:rPr>
      </w:pPr>
    </w:p>
    <w:p w14:paraId="3C41D93B"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45377530"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3.) How is the actual geode sample similar to the model geode?</w:t>
      </w:r>
    </w:p>
    <w:p w14:paraId="7B979A96"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021258C5"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14E41CD1"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0E322797"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4.) How is the actual geode sample different from the model geode? </w:t>
      </w:r>
    </w:p>
    <w:p w14:paraId="35259609"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7DF9AA5D"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6E099C7B"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01C50DB4"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5.) Speculate on how changing the saturation of the solution might affect crystal growth?</w:t>
      </w:r>
    </w:p>
    <w:p w14:paraId="7FAB5EF8"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6C675338"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52F07751"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6E1E2E86"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6.) Speculate on how changing the rate of cooling might affect crystal growth?</w:t>
      </w:r>
    </w:p>
    <w:p w14:paraId="16EBAB31" w14:textId="77777777" w:rsidR="007516DA" w:rsidRDefault="007516DA">
      <w:pPr>
        <w:tabs>
          <w:tab w:val="left" w:pos="1060"/>
        </w:tabs>
        <w:spacing w:before="240" w:after="240"/>
        <w:rPr>
          <w:rFonts w:ascii="Comic Sans MS" w:eastAsia="Comic Sans MS" w:hAnsi="Comic Sans MS" w:cs="Comic Sans MS"/>
        </w:rPr>
      </w:pPr>
    </w:p>
    <w:p w14:paraId="6A13287A"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 xml:space="preserve"> </w:t>
      </w:r>
    </w:p>
    <w:p w14:paraId="7C04BA91" w14:textId="77777777" w:rsidR="007516DA" w:rsidRDefault="00A175CE">
      <w:pPr>
        <w:tabs>
          <w:tab w:val="left" w:pos="1060"/>
        </w:tabs>
        <w:spacing w:before="240" w:after="240"/>
        <w:rPr>
          <w:rFonts w:ascii="Comic Sans MS" w:eastAsia="Comic Sans MS" w:hAnsi="Comic Sans MS" w:cs="Comic Sans MS"/>
        </w:rPr>
      </w:pPr>
      <w:r>
        <w:rPr>
          <w:rFonts w:ascii="Comic Sans MS" w:eastAsia="Comic Sans MS" w:hAnsi="Comic Sans MS" w:cs="Comic Sans MS"/>
        </w:rPr>
        <w:t>7.) Could we do a lab replicating the other types of mineral formation? Explain.</w:t>
      </w:r>
    </w:p>
    <w:p w14:paraId="5C763C3E" w14:textId="77777777" w:rsidR="007516DA" w:rsidRDefault="00A175CE">
      <w:pPr>
        <w:tabs>
          <w:tab w:val="left" w:pos="1060"/>
        </w:tabs>
        <w:spacing w:before="240" w:after="240"/>
        <w:rPr>
          <w:sz w:val="40"/>
          <w:szCs w:val="40"/>
        </w:rPr>
      </w:pPr>
      <w:r>
        <w:rPr>
          <w:sz w:val="40"/>
          <w:szCs w:val="40"/>
        </w:rPr>
        <w:t xml:space="preserve"> </w:t>
      </w:r>
    </w:p>
    <w:p w14:paraId="3EF20232" w14:textId="07ECF1C1" w:rsidR="007516DA" w:rsidRDefault="007516DA">
      <w:pPr>
        <w:pBdr>
          <w:top w:val="nil"/>
          <w:left w:val="nil"/>
          <w:bottom w:val="nil"/>
          <w:right w:val="nil"/>
          <w:between w:val="nil"/>
        </w:pBdr>
        <w:tabs>
          <w:tab w:val="left" w:pos="1060"/>
        </w:tabs>
        <w:rPr>
          <w:sz w:val="40"/>
          <w:szCs w:val="40"/>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7559CF" w14:paraId="451B9F24" w14:textId="77777777" w:rsidTr="00966DA4">
        <w:trPr>
          <w:trHeight w:val="520"/>
        </w:trPr>
        <w:tc>
          <w:tcPr>
            <w:tcW w:w="10795" w:type="dxa"/>
            <w:shd w:val="clear" w:color="auto" w:fill="D9D9D9"/>
            <w:vAlign w:val="center"/>
          </w:tcPr>
          <w:p w14:paraId="1C56B2F2" w14:textId="3D311D26" w:rsidR="007559CF" w:rsidRDefault="007559CF" w:rsidP="00966DA4">
            <w:pPr>
              <w:pBdr>
                <w:top w:val="nil"/>
                <w:left w:val="nil"/>
                <w:bottom w:val="nil"/>
                <w:right w:val="nil"/>
                <w:between w:val="nil"/>
              </w:pBdr>
              <w:jc w:val="center"/>
              <w:rPr>
                <w:rFonts w:ascii="Arial" w:eastAsia="Arial" w:hAnsi="Arial" w:cs="Arial"/>
                <w:b/>
              </w:rPr>
            </w:pPr>
            <w:r>
              <w:rPr>
                <w:rFonts w:ascii="Arial" w:eastAsia="Arial" w:hAnsi="Arial" w:cs="Arial"/>
                <w:b/>
              </w:rPr>
              <w:lastRenderedPageBreak/>
              <w:t xml:space="preserve">Presentation Notes </w:t>
            </w:r>
          </w:p>
        </w:tc>
      </w:tr>
      <w:tr w:rsidR="007559CF" w14:paraId="10D6EABF" w14:textId="77777777" w:rsidTr="00966DA4">
        <w:trPr>
          <w:trHeight w:val="1820"/>
        </w:trPr>
        <w:tc>
          <w:tcPr>
            <w:tcW w:w="10795" w:type="dxa"/>
          </w:tcPr>
          <w:p w14:paraId="4FB50EE1" w14:textId="20380968" w:rsidR="007559CF" w:rsidRDefault="007559CF" w:rsidP="00966DA4"/>
          <w:p w14:paraId="026771B2" w14:textId="77777777" w:rsidR="007559CF" w:rsidRDefault="007559CF" w:rsidP="007559CF">
            <w:pPr>
              <w:rPr>
                <w:lang w:val="en-US"/>
              </w:rPr>
            </w:pPr>
            <w:r w:rsidRPr="007559CF">
              <w:rPr>
                <w:b/>
                <w:bCs/>
                <w:lang w:val="en-US"/>
              </w:rPr>
              <w:t>Slide 2</w:t>
            </w:r>
            <w:r>
              <w:rPr>
                <w:lang w:val="en-US"/>
              </w:rPr>
              <w:t xml:space="preserve"> - </w:t>
            </w:r>
            <w:r w:rsidRPr="007559CF">
              <w:rPr>
                <w:lang w:val="en-US"/>
              </w:rPr>
              <w:t>General Outline of the presentation. Students will be creating a concept map or doodle notes of the presentation, so this is a rough outline. Emphasize the types of mineral formation and have them write examples in their concept maps or doodle notes.</w:t>
            </w:r>
          </w:p>
          <w:p w14:paraId="61954C21" w14:textId="77777777" w:rsidR="007559CF" w:rsidRDefault="007559CF" w:rsidP="007559CF">
            <w:pPr>
              <w:rPr>
                <w:lang w:val="en-US"/>
              </w:rPr>
            </w:pPr>
          </w:p>
          <w:p w14:paraId="55315E7A" w14:textId="77777777" w:rsidR="007559CF" w:rsidRPr="007559CF" w:rsidRDefault="007559CF" w:rsidP="007559CF">
            <w:pPr>
              <w:rPr>
                <w:lang w:val="en-US"/>
              </w:rPr>
            </w:pPr>
            <w:r w:rsidRPr="007559CF">
              <w:rPr>
                <w:b/>
                <w:bCs/>
                <w:lang w:val="en-US"/>
              </w:rPr>
              <w:t>Slide 3</w:t>
            </w:r>
            <w:r>
              <w:rPr>
                <w:lang w:val="en-US"/>
              </w:rPr>
              <w:t xml:space="preserve"> - </w:t>
            </w:r>
            <w:r w:rsidRPr="007559CF">
              <w:rPr>
                <w:lang w:val="en-US"/>
              </w:rPr>
              <w:t xml:space="preserve">Words in a red box are what students should write down.  </w:t>
            </w:r>
          </w:p>
          <w:p w14:paraId="35B28353" w14:textId="77777777" w:rsidR="007559CF" w:rsidRDefault="007559CF" w:rsidP="007559CF">
            <w:pPr>
              <w:rPr>
                <w:lang w:val="en-US"/>
              </w:rPr>
            </w:pPr>
            <w:r w:rsidRPr="007559CF">
              <w:rPr>
                <w:lang w:val="en-US"/>
              </w:rPr>
              <w:t>Picture from geology.com</w:t>
            </w:r>
          </w:p>
          <w:p w14:paraId="6388B3EB" w14:textId="0E6B3B81" w:rsidR="007559CF" w:rsidRDefault="007559CF" w:rsidP="007559CF">
            <w:pPr>
              <w:rPr>
                <w:lang w:val="en-US"/>
              </w:rPr>
            </w:pPr>
          </w:p>
          <w:p w14:paraId="751C62AF" w14:textId="5BF5A097" w:rsidR="007559CF" w:rsidRDefault="007559CF" w:rsidP="007559CF">
            <w:pPr>
              <w:rPr>
                <w:lang w:val="en-CA"/>
              </w:rPr>
            </w:pPr>
            <w:r w:rsidRPr="007559CF">
              <w:rPr>
                <w:b/>
                <w:bCs/>
                <w:lang w:val="en-US"/>
              </w:rPr>
              <w:t>Slide 4</w:t>
            </w:r>
            <w:r>
              <w:rPr>
                <w:lang w:val="en-US"/>
              </w:rPr>
              <w:t xml:space="preserve"> - </w:t>
            </w:r>
            <w:r w:rsidRPr="007559CF">
              <w:rPr>
                <w:lang w:val="en-CA"/>
              </w:rPr>
              <w:t xml:space="preserve">A </w:t>
            </w:r>
            <w:r w:rsidRPr="007559CF">
              <w:rPr>
                <w:vertAlign w:val="subscript"/>
                <w:lang w:val="en-CA"/>
              </w:rPr>
              <w:t>3</w:t>
            </w:r>
            <w:r w:rsidRPr="007559CF">
              <w:rPr>
                <w:lang w:val="en-CA"/>
              </w:rPr>
              <w:t xml:space="preserve">B </w:t>
            </w:r>
            <w:r w:rsidRPr="007559CF">
              <w:rPr>
                <w:vertAlign w:val="subscript"/>
                <w:lang w:val="en-CA"/>
              </w:rPr>
              <w:t>2</w:t>
            </w:r>
            <w:r w:rsidRPr="007559CF">
              <w:rPr>
                <w:lang w:val="en-CA"/>
              </w:rPr>
              <w:t xml:space="preserve">Si </w:t>
            </w:r>
            <w:r w:rsidRPr="007559CF">
              <w:rPr>
                <w:vertAlign w:val="subscript"/>
                <w:lang w:val="en-CA"/>
              </w:rPr>
              <w:t>3</w:t>
            </w:r>
            <w:r w:rsidRPr="007559CF">
              <w:rPr>
                <w:lang w:val="en-CA"/>
              </w:rPr>
              <w:t xml:space="preserve">O </w:t>
            </w:r>
            <w:r w:rsidRPr="007559CF">
              <w:rPr>
                <w:vertAlign w:val="subscript"/>
                <w:lang w:val="en-CA"/>
              </w:rPr>
              <w:t>12</w:t>
            </w:r>
            <w:r w:rsidRPr="007559CF">
              <w:rPr>
                <w:lang w:val="en-CA"/>
              </w:rPr>
              <w:t xml:space="preserve">, where A is a divalent cation (Fe </w:t>
            </w:r>
            <w:r w:rsidRPr="007559CF">
              <w:rPr>
                <w:vertAlign w:val="superscript"/>
                <w:lang w:val="en-CA"/>
              </w:rPr>
              <w:t>2+</w:t>
            </w:r>
            <w:r w:rsidRPr="007559CF">
              <w:rPr>
                <w:lang w:val="en-CA"/>
              </w:rPr>
              <w:t xml:space="preserve">, Ca </w:t>
            </w:r>
            <w:r w:rsidRPr="007559CF">
              <w:rPr>
                <w:vertAlign w:val="superscript"/>
                <w:lang w:val="en-CA"/>
              </w:rPr>
              <w:t>2+</w:t>
            </w:r>
            <w:r w:rsidRPr="007559CF">
              <w:rPr>
                <w:lang w:val="en-CA"/>
              </w:rPr>
              <w:t xml:space="preserve">, Mg </w:t>
            </w:r>
            <w:r w:rsidRPr="007559CF">
              <w:rPr>
                <w:vertAlign w:val="superscript"/>
                <w:lang w:val="en-CA"/>
              </w:rPr>
              <w:t>2+</w:t>
            </w:r>
            <w:r w:rsidRPr="007559CF">
              <w:rPr>
                <w:lang w:val="en-CA"/>
              </w:rPr>
              <w:t xml:space="preserve">, Mn </w:t>
            </w:r>
            <w:r w:rsidRPr="007559CF">
              <w:rPr>
                <w:vertAlign w:val="superscript"/>
                <w:lang w:val="en-CA"/>
              </w:rPr>
              <w:t>2+</w:t>
            </w:r>
            <w:r w:rsidRPr="007559CF">
              <w:rPr>
                <w:lang w:val="en-CA"/>
              </w:rPr>
              <w:t xml:space="preserve">) and B is a trivalent cation (Fe </w:t>
            </w:r>
            <w:r w:rsidRPr="007559CF">
              <w:rPr>
                <w:vertAlign w:val="superscript"/>
                <w:lang w:val="en-CA"/>
              </w:rPr>
              <w:t>3+</w:t>
            </w:r>
            <w:r w:rsidRPr="007559CF">
              <w:rPr>
                <w:lang w:val="en-CA"/>
              </w:rPr>
              <w:t xml:space="preserve">, Al </w:t>
            </w:r>
            <w:r w:rsidRPr="007559CF">
              <w:rPr>
                <w:vertAlign w:val="superscript"/>
                <w:lang w:val="en-CA"/>
              </w:rPr>
              <w:t>3+</w:t>
            </w:r>
            <w:r w:rsidRPr="007559CF">
              <w:rPr>
                <w:lang w:val="en-CA"/>
              </w:rPr>
              <w:t xml:space="preserve">, Cr </w:t>
            </w:r>
            <w:r w:rsidRPr="007559CF">
              <w:rPr>
                <w:vertAlign w:val="superscript"/>
                <w:lang w:val="en-CA"/>
              </w:rPr>
              <w:t>3+</w:t>
            </w:r>
            <w:r w:rsidRPr="007559CF">
              <w:rPr>
                <w:lang w:val="en-CA"/>
              </w:rPr>
              <w:t>). Depending on which elements are in each position you get different types of garnet. The end-members pyrope, almandine, and spessartine form one solid solution series, while the end-members grossular, andradite and uvarovite form another.</w:t>
            </w:r>
          </w:p>
          <w:p w14:paraId="791EB49E" w14:textId="2A040F0E" w:rsidR="007559CF" w:rsidRDefault="007559CF" w:rsidP="007559CF">
            <w:pPr>
              <w:rPr>
                <w:lang w:val="en-CA"/>
              </w:rPr>
            </w:pPr>
          </w:p>
          <w:p w14:paraId="594EBCDA" w14:textId="77777777" w:rsidR="007559CF" w:rsidRDefault="007559CF" w:rsidP="007559CF">
            <w:pPr>
              <w:rPr>
                <w:rFonts w:ascii="Calibri" w:eastAsia="Calibri" w:hAnsi="Calibri" w:cs="Calibri"/>
                <w:b/>
                <w:color w:val="000000" w:themeColor="dark1"/>
                <w:lang w:val="en-CA"/>
              </w:rPr>
            </w:pPr>
            <w:r w:rsidRPr="007559CF">
              <w:rPr>
                <w:b/>
                <w:bCs/>
              </w:rPr>
              <w:t>Slide 5</w:t>
            </w:r>
            <w:r>
              <w:t xml:space="preserve"> - </w:t>
            </w:r>
            <w:r w:rsidRPr="007559CF">
              <w:t xml:space="preserve">Depending on what element fills the spot it can change the colour of the mineral. </w:t>
            </w:r>
            <w:r w:rsidRPr="007559CF">
              <w:t>Also,</w:t>
            </w:r>
            <w:r w:rsidRPr="007559CF">
              <w:t xml:space="preserve"> impurities, element concentrations, alteration and weathering can affect the colours of minerals. Which elements make up a mineral depends on the elements available when it is forming and the conditions of temperature and pressure.</w:t>
            </w:r>
            <w:r w:rsidRPr="007559CF">
              <w:rPr>
                <w:rFonts w:ascii="Calibri" w:eastAsia="Calibri" w:hAnsi="Calibri" w:cs="Calibri"/>
                <w:b/>
                <w:color w:val="000000" w:themeColor="dark1"/>
                <w:lang w:val="en-CA"/>
              </w:rPr>
              <w:t xml:space="preserve"> </w:t>
            </w:r>
          </w:p>
          <w:p w14:paraId="4442E648" w14:textId="77777777" w:rsidR="007559CF" w:rsidRDefault="007559CF" w:rsidP="007559CF">
            <w:pPr>
              <w:rPr>
                <w:rFonts w:ascii="Calibri" w:eastAsia="Calibri" w:hAnsi="Calibri" w:cs="Calibri"/>
                <w:b/>
                <w:color w:val="000000" w:themeColor="dark1"/>
                <w:lang w:val="en-CA"/>
              </w:rPr>
            </w:pPr>
          </w:p>
          <w:p w14:paraId="26B774DD" w14:textId="77777777" w:rsidR="007559CF" w:rsidRDefault="007559CF" w:rsidP="007559CF">
            <w:pPr>
              <w:rPr>
                <w:lang w:val="en-CA"/>
              </w:rPr>
            </w:pPr>
            <w:r w:rsidRPr="007559CF">
              <w:rPr>
                <w:rFonts w:eastAsia="Calibri"/>
                <w:b/>
                <w:color w:val="000000" w:themeColor="dark1"/>
                <w:lang w:val="en-CA"/>
              </w:rPr>
              <w:t>Slide 6 -</w:t>
            </w:r>
            <w:r>
              <w:rPr>
                <w:rFonts w:ascii="Calibri" w:eastAsia="Calibri" w:hAnsi="Calibri" w:cs="Calibri"/>
                <w:b/>
                <w:color w:val="000000" w:themeColor="dark1"/>
                <w:lang w:val="en-CA"/>
              </w:rPr>
              <w:t xml:space="preserve"> </w:t>
            </w:r>
            <w:r w:rsidRPr="007559CF">
              <w:rPr>
                <w:lang w:val="en-CA"/>
              </w:rPr>
              <w:t>Diamonds do not form from coal!!!! - https://geology.com/articles/diamonds-from-coal/ Diamond can only form at very high pressure deep in the mantle.</w:t>
            </w:r>
            <w:r>
              <w:rPr>
                <w:lang w:val="en-CA"/>
              </w:rPr>
              <w:t xml:space="preserve"> </w:t>
            </w:r>
          </w:p>
          <w:p w14:paraId="2B634FD0" w14:textId="77777777" w:rsidR="007559CF" w:rsidRDefault="007559CF" w:rsidP="007559CF">
            <w:pPr>
              <w:rPr>
                <w:lang w:val="en-CA"/>
              </w:rPr>
            </w:pPr>
          </w:p>
          <w:p w14:paraId="36DD7819" w14:textId="67A9D550" w:rsidR="007559CF" w:rsidRPr="007559CF" w:rsidRDefault="007559CF" w:rsidP="007559CF">
            <w:pPr>
              <w:rPr>
                <w:lang w:val="en-US"/>
              </w:rPr>
            </w:pPr>
            <w:r w:rsidRPr="007559CF">
              <w:rPr>
                <w:b/>
                <w:bCs/>
                <w:lang w:val="en-CA"/>
              </w:rPr>
              <w:t>Slide 7</w:t>
            </w:r>
            <w:r>
              <w:rPr>
                <w:lang w:val="en-CA"/>
              </w:rPr>
              <w:t xml:space="preserve"> - </w:t>
            </w:r>
            <w:r w:rsidRPr="007559CF">
              <w:rPr>
                <w:lang w:val="en-CA"/>
              </w:rPr>
              <w:t xml:space="preserve">Compositional zoning in plagioclase is common. Either Ca or Na can be the predominant cation in the plagioclase crystal structure. As the abundance of these </w:t>
            </w:r>
            <w:r w:rsidRPr="007559CF">
              <w:rPr>
                <w:lang w:val="en-CA"/>
              </w:rPr>
              <w:t>cations’</w:t>
            </w:r>
            <w:r w:rsidRPr="007559CF">
              <w:rPr>
                <w:lang w:val="en-CA"/>
              </w:rPr>
              <w:t xml:space="preserve"> changes in the mineral growth environment, the composition of the mineral changes, thus creating growth zoning.</w:t>
            </w:r>
          </w:p>
          <w:p w14:paraId="23ADEB3F" w14:textId="695533D7" w:rsidR="007559CF" w:rsidRDefault="007559CF" w:rsidP="007559CF">
            <w:pPr>
              <w:rPr>
                <w:lang w:val="en-CA"/>
              </w:rPr>
            </w:pPr>
          </w:p>
          <w:p w14:paraId="12170501" w14:textId="68D9DFF5" w:rsidR="007559CF" w:rsidRDefault="007559CF" w:rsidP="007559CF">
            <w:pPr>
              <w:rPr>
                <w:lang w:val="en-CA"/>
              </w:rPr>
            </w:pPr>
            <w:r w:rsidRPr="007559CF">
              <w:rPr>
                <w:b/>
                <w:bCs/>
                <w:lang w:val="en-CA"/>
              </w:rPr>
              <w:t>Slide 9</w:t>
            </w:r>
            <w:r>
              <w:rPr>
                <w:lang w:val="en-CA"/>
              </w:rPr>
              <w:t xml:space="preserve"> - </w:t>
            </w:r>
            <w:r w:rsidRPr="007559CF">
              <w:rPr>
                <w:lang w:val="en-CA"/>
              </w:rPr>
              <w:t>Hand out mineral precipitation hand samples.</w:t>
            </w:r>
          </w:p>
          <w:p w14:paraId="09719FE9" w14:textId="67106251" w:rsidR="007559CF" w:rsidRDefault="007559CF" w:rsidP="007559CF">
            <w:pPr>
              <w:rPr>
                <w:lang w:val="en-CA"/>
              </w:rPr>
            </w:pPr>
          </w:p>
          <w:p w14:paraId="7A98B1DC" w14:textId="225EF9C7" w:rsidR="007559CF" w:rsidRDefault="007559CF" w:rsidP="007559CF">
            <w:pPr>
              <w:rPr>
                <w:lang w:val="en-CA"/>
              </w:rPr>
            </w:pPr>
            <w:r w:rsidRPr="007559CF">
              <w:rPr>
                <w:b/>
                <w:bCs/>
                <w:lang w:val="en-CA"/>
              </w:rPr>
              <w:t>Slide 10</w:t>
            </w:r>
            <w:r>
              <w:rPr>
                <w:lang w:val="en-CA"/>
              </w:rPr>
              <w:t xml:space="preserve"> - </w:t>
            </w:r>
            <w:r w:rsidRPr="007559CF">
              <w:rPr>
                <w:lang w:val="en-CA"/>
              </w:rPr>
              <w:t>Potash is formed by evaporation in ancient oceans that were buried as other sedimentary rocks were formed on top of them. Geodes are formed by hydrothermal fluids flowing through round, open spaces (formed in a variety of ways) and veins form when minerals are precipitated in cracks in the earth. Quartz is a very common mineral found in veins. Quartz veins host the gold in many gold mines around the world including Seabee Mine in Saskatchewan.</w:t>
            </w:r>
          </w:p>
          <w:p w14:paraId="30A1166B" w14:textId="2EE5D985" w:rsidR="007559CF" w:rsidRDefault="007559CF" w:rsidP="007559CF">
            <w:pPr>
              <w:rPr>
                <w:lang w:val="en-CA"/>
              </w:rPr>
            </w:pPr>
          </w:p>
          <w:p w14:paraId="42D68434" w14:textId="73BCEA81" w:rsidR="007559CF" w:rsidRDefault="007559CF" w:rsidP="007559CF">
            <w:pPr>
              <w:rPr>
                <w:lang w:val="en-CA"/>
              </w:rPr>
            </w:pPr>
            <w:r w:rsidRPr="007559CF">
              <w:rPr>
                <w:b/>
                <w:bCs/>
                <w:lang w:val="en-CA"/>
              </w:rPr>
              <w:t>Slide 11</w:t>
            </w:r>
            <w:r>
              <w:rPr>
                <w:lang w:val="en-CA"/>
              </w:rPr>
              <w:t xml:space="preserve"> - </w:t>
            </w:r>
            <w:r w:rsidRPr="007559CF">
              <w:rPr>
                <w:lang w:val="en-CA"/>
              </w:rPr>
              <w:t>Retrieve mineral precipitation samples.</w:t>
            </w:r>
          </w:p>
          <w:p w14:paraId="465E79EE" w14:textId="77777777" w:rsidR="007559CF" w:rsidRPr="007559CF" w:rsidRDefault="007559CF" w:rsidP="007559CF">
            <w:pPr>
              <w:rPr>
                <w:lang w:val="en-US"/>
              </w:rPr>
            </w:pPr>
          </w:p>
          <w:p w14:paraId="78C25716" w14:textId="7B34C8F4" w:rsidR="007559CF" w:rsidRDefault="007559CF" w:rsidP="007559CF">
            <w:r w:rsidRPr="007559CF">
              <w:rPr>
                <w:b/>
                <w:bCs/>
              </w:rPr>
              <w:t>Slide 12</w:t>
            </w:r>
            <w:r>
              <w:t xml:space="preserve"> - </w:t>
            </w:r>
            <w:r w:rsidRPr="007559CF">
              <w:t xml:space="preserve">Hand out – </w:t>
            </w:r>
            <w:r w:rsidRPr="007559CF">
              <w:t>crystallization</w:t>
            </w:r>
            <w:r w:rsidRPr="007559CF">
              <w:t xml:space="preserve"> samples</w:t>
            </w:r>
            <w:r>
              <w:t>.</w:t>
            </w:r>
          </w:p>
          <w:p w14:paraId="330E322D" w14:textId="42A7B3CD" w:rsidR="007559CF" w:rsidRDefault="007559CF" w:rsidP="007559CF"/>
          <w:p w14:paraId="36A995F1" w14:textId="0C6BCD3F" w:rsidR="007559CF" w:rsidRDefault="007559CF" w:rsidP="007559CF">
            <w:r w:rsidRPr="007559CF">
              <w:rPr>
                <w:b/>
                <w:bCs/>
              </w:rPr>
              <w:t>Slide 13</w:t>
            </w:r>
            <w:r>
              <w:t xml:space="preserve"> - </w:t>
            </w:r>
            <w:r w:rsidRPr="007559CF">
              <w:t>In the early 1900's, N. L. Bowen and others at the Geophysical Laboratories in Washington D.C. began experimental studies into the order of crystallization of minerals from a magma. The progression which they determined is still accepted as the general model for</w:t>
            </w:r>
            <w:r>
              <w:t xml:space="preserve"> </w:t>
            </w:r>
            <w:r w:rsidRPr="007559CF">
              <w:t xml:space="preserve">the evolution of magmas during the cooling process. Bowen determined that specific minerals form at specific temperatures as a magma </w:t>
            </w:r>
            <w:proofErr w:type="gramStart"/>
            <w:r w:rsidRPr="007559CF">
              <w:t>cools</w:t>
            </w:r>
            <w:proofErr w:type="gramEnd"/>
            <w:r w:rsidRPr="007559CF">
              <w:t>.</w:t>
            </w:r>
          </w:p>
          <w:p w14:paraId="1EADAB14" w14:textId="0788D2CB" w:rsidR="007559CF" w:rsidRDefault="007559CF" w:rsidP="007559CF"/>
          <w:p w14:paraId="6E05637F" w14:textId="77777777" w:rsidR="00CB3B1B" w:rsidRDefault="00CB3B1B" w:rsidP="007559CF">
            <w:pPr>
              <w:rPr>
                <w:b/>
                <w:bCs/>
              </w:rPr>
            </w:pPr>
          </w:p>
          <w:p w14:paraId="6CE304F1" w14:textId="77777777" w:rsidR="00CB3B1B" w:rsidRDefault="00CB3B1B" w:rsidP="007559CF">
            <w:pPr>
              <w:rPr>
                <w:b/>
                <w:bCs/>
              </w:rPr>
            </w:pPr>
          </w:p>
          <w:p w14:paraId="5B1F83D2" w14:textId="77777777" w:rsidR="00CB3B1B" w:rsidRDefault="00CB3B1B" w:rsidP="007559CF">
            <w:pPr>
              <w:rPr>
                <w:b/>
                <w:bCs/>
              </w:rPr>
            </w:pPr>
          </w:p>
          <w:p w14:paraId="1D58EB4E" w14:textId="77777777" w:rsidR="00CB3B1B" w:rsidRDefault="00CB3B1B" w:rsidP="007559CF">
            <w:pPr>
              <w:rPr>
                <w:b/>
                <w:bCs/>
              </w:rPr>
            </w:pPr>
          </w:p>
          <w:p w14:paraId="1A81AF46" w14:textId="77777777" w:rsidR="00CB3B1B" w:rsidRDefault="00CB3B1B" w:rsidP="007559CF">
            <w:pPr>
              <w:rPr>
                <w:b/>
                <w:bCs/>
              </w:rPr>
            </w:pPr>
          </w:p>
          <w:p w14:paraId="07563831" w14:textId="77777777" w:rsidR="00CB3B1B" w:rsidRDefault="00CB3B1B" w:rsidP="007559CF">
            <w:pPr>
              <w:rPr>
                <w:b/>
                <w:bCs/>
              </w:rPr>
            </w:pPr>
          </w:p>
          <w:p w14:paraId="1DFCE19B" w14:textId="77777777" w:rsidR="00CB3B1B" w:rsidRDefault="00CB3B1B" w:rsidP="007559CF">
            <w:pPr>
              <w:rPr>
                <w:b/>
                <w:bCs/>
              </w:rPr>
            </w:pPr>
          </w:p>
          <w:p w14:paraId="68DBF504" w14:textId="77777777" w:rsidR="00CB3B1B" w:rsidRDefault="00CB3B1B" w:rsidP="007559CF">
            <w:pPr>
              <w:rPr>
                <w:b/>
                <w:bCs/>
              </w:rPr>
            </w:pPr>
          </w:p>
          <w:p w14:paraId="37583242" w14:textId="0967A970" w:rsidR="00CB3B1B" w:rsidRDefault="007559CF" w:rsidP="007559CF">
            <w:r w:rsidRPr="00CB3B1B">
              <w:rPr>
                <w:b/>
                <w:bCs/>
              </w:rPr>
              <w:t>Slide 15</w:t>
            </w:r>
            <w:r>
              <w:t xml:space="preserve"> - </w:t>
            </w:r>
            <w:r w:rsidR="00CB3B1B" w:rsidRPr="00CB3B1B">
              <w:t xml:space="preserve">As the temperature and pressure increase the minerals change and the rock type changes. Different minerals are stable at different temperatures and pressures. As the temperature and pressure changes the minerals react together (solid state chemical reaction) and created new minerals. For example, the minerals andalusite, sillimanite and kyanite all have the same chemical composition (polymorphs), but different crystal structures that are stable at different temperatures and pressures. </w:t>
            </w:r>
            <w:r w:rsidR="00CB3B1B" w:rsidRPr="00CB3B1B">
              <w:t>Another</w:t>
            </w:r>
            <w:r w:rsidR="00CB3B1B" w:rsidRPr="00CB3B1B">
              <w:t xml:space="preserve"> example would be a sedimentary rock formed of clay called kaolinite and sand made of quartz grains. When the sediment is buried and the temperature and pressure </w:t>
            </w:r>
            <w:r w:rsidR="00CB3B1B" w:rsidRPr="00CB3B1B">
              <w:t>increase</w:t>
            </w:r>
            <w:r w:rsidR="00CB3B1B" w:rsidRPr="00CB3B1B">
              <w:t xml:space="preserve">, the clay and sand grains react together to produce pyrophyllite and water. This is a dehydration reaction (water is removed). As temperature and pressure increases another dehydration reaction occurs to produce andalusite + quartz + water. If the reaction happened at higher </w:t>
            </w:r>
            <w:r w:rsidR="00CB3B1B" w:rsidRPr="00CB3B1B">
              <w:t>pressure,</w:t>
            </w:r>
            <w:r w:rsidR="00CB3B1B" w:rsidRPr="00CB3B1B">
              <w:t xml:space="preserve"> then kyanite would form instead of andalusite. If the </w:t>
            </w:r>
            <w:r w:rsidR="00CB3B1B" w:rsidRPr="00CB3B1B">
              <w:t>temperature</w:t>
            </w:r>
            <w:r w:rsidR="00CB3B1B" w:rsidRPr="00CB3B1B">
              <w:t xml:space="preserve"> increased then kyanite would transform into sillimanite.</w:t>
            </w:r>
            <w:r w:rsidR="00CB3B1B">
              <w:t xml:space="preserve"> </w:t>
            </w:r>
          </w:p>
          <w:p w14:paraId="09368A89" w14:textId="0C6D5FA1" w:rsidR="00CB3B1B" w:rsidRDefault="00CB3B1B" w:rsidP="007559CF"/>
          <w:p w14:paraId="5AFA4F73" w14:textId="69315F1D" w:rsidR="00CB3B1B" w:rsidRDefault="00CB3B1B" w:rsidP="007559CF">
            <w:r>
              <w:t xml:space="preserve">Retrieve Samples </w:t>
            </w:r>
          </w:p>
          <w:p w14:paraId="2FC32453" w14:textId="77777777" w:rsidR="00CB3B1B" w:rsidRDefault="00CB3B1B" w:rsidP="007559CF"/>
          <w:p w14:paraId="2A7F7919" w14:textId="77777777" w:rsidR="00CB3B1B" w:rsidRDefault="00CB3B1B" w:rsidP="007559CF">
            <w:r w:rsidRPr="00CB3B1B">
              <w:rPr>
                <w:b/>
                <w:bCs/>
              </w:rPr>
              <w:t>Slide 16</w:t>
            </w:r>
            <w:r>
              <w:t xml:space="preserve"> - </w:t>
            </w:r>
            <w:r w:rsidRPr="00CB3B1B">
              <w:t>Hand out – Biomineralization samples</w:t>
            </w:r>
          </w:p>
          <w:p w14:paraId="268BDB6B" w14:textId="77777777" w:rsidR="00CB3B1B" w:rsidRDefault="00CB3B1B" w:rsidP="007559CF"/>
          <w:p w14:paraId="76EDF5E0" w14:textId="77777777" w:rsidR="00CB3B1B" w:rsidRDefault="00CB3B1B" w:rsidP="007559CF">
            <w:r w:rsidRPr="00CB3B1B">
              <w:rPr>
                <w:b/>
                <w:bCs/>
              </w:rPr>
              <w:t>Slide 17</w:t>
            </w:r>
            <w:r>
              <w:t xml:space="preserve"> – Retrieve samples </w:t>
            </w:r>
          </w:p>
          <w:p w14:paraId="01540F2D" w14:textId="595397A8" w:rsidR="00CB3B1B" w:rsidRPr="00CB3B1B" w:rsidRDefault="00CB3B1B" w:rsidP="007559CF"/>
        </w:tc>
      </w:tr>
    </w:tbl>
    <w:p w14:paraId="28032459" w14:textId="77777777" w:rsidR="007559CF" w:rsidRDefault="007559CF">
      <w:pPr>
        <w:pBdr>
          <w:top w:val="nil"/>
          <w:left w:val="nil"/>
          <w:bottom w:val="nil"/>
          <w:right w:val="nil"/>
          <w:between w:val="nil"/>
        </w:pBdr>
        <w:tabs>
          <w:tab w:val="left" w:pos="1060"/>
        </w:tabs>
        <w:rPr>
          <w:sz w:val="40"/>
          <w:szCs w:val="40"/>
        </w:rPr>
      </w:pPr>
    </w:p>
    <w:sectPr w:rsidR="007559CF">
      <w:headerReference w:type="default" r:id="rId19"/>
      <w:pgSz w:w="12240" w:h="15840"/>
      <w:pgMar w:top="1021" w:right="862" w:bottom="720" w:left="86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6E34" w14:textId="77777777" w:rsidR="00FB02B3" w:rsidRDefault="00FB02B3">
      <w:r>
        <w:separator/>
      </w:r>
    </w:p>
  </w:endnote>
  <w:endnote w:type="continuationSeparator" w:id="0">
    <w:p w14:paraId="4CEDF0EC" w14:textId="77777777" w:rsidR="00FB02B3" w:rsidRDefault="00FB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2313" w14:textId="77777777" w:rsidR="00FB02B3" w:rsidRDefault="00FB02B3">
      <w:r>
        <w:separator/>
      </w:r>
    </w:p>
  </w:footnote>
  <w:footnote w:type="continuationSeparator" w:id="0">
    <w:p w14:paraId="72850D6C" w14:textId="77777777" w:rsidR="00FB02B3" w:rsidRDefault="00FB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F7A2" w14:textId="41DD94F7" w:rsidR="007516DA" w:rsidRPr="0038518B" w:rsidRDefault="0038518B" w:rsidP="0038518B">
    <w:pPr>
      <w:tabs>
        <w:tab w:val="center" w:pos="4320"/>
        <w:tab w:val="right" w:pos="8640"/>
      </w:tabs>
      <w:spacing w:before="720"/>
      <w:jc w:val="center"/>
      <w:rPr>
        <w:rFonts w:ascii="Arial" w:eastAsia="Arial" w:hAnsi="Arial" w:cs="Arial"/>
      </w:rPr>
    </w:pPr>
    <w:r>
      <w:rPr>
        <w:rFonts w:ascii="Arial" w:eastAsia="Arial" w:hAnsi="Arial" w:cs="Arial"/>
      </w:rPr>
      <w:t xml:space="preserve">GeoExplore Saskatchewan: A Virtual Geological Road Map.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0A1"/>
    <w:multiLevelType w:val="multilevel"/>
    <w:tmpl w:val="8310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A0F13"/>
    <w:multiLevelType w:val="multilevel"/>
    <w:tmpl w:val="F808E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01155"/>
    <w:multiLevelType w:val="multilevel"/>
    <w:tmpl w:val="4D1C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B2B40"/>
    <w:multiLevelType w:val="multilevel"/>
    <w:tmpl w:val="F9F2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15610"/>
    <w:multiLevelType w:val="multilevel"/>
    <w:tmpl w:val="CA42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D7127"/>
    <w:multiLevelType w:val="multilevel"/>
    <w:tmpl w:val="879A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65762"/>
    <w:multiLevelType w:val="multilevel"/>
    <w:tmpl w:val="4C641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6903C4F"/>
    <w:multiLevelType w:val="multilevel"/>
    <w:tmpl w:val="BE1E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E7154B"/>
    <w:multiLevelType w:val="multilevel"/>
    <w:tmpl w:val="2F620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C581B"/>
    <w:multiLevelType w:val="multilevel"/>
    <w:tmpl w:val="BE622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FF19E9"/>
    <w:multiLevelType w:val="multilevel"/>
    <w:tmpl w:val="5204C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6D28C6"/>
    <w:multiLevelType w:val="multilevel"/>
    <w:tmpl w:val="D0AA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93008C"/>
    <w:multiLevelType w:val="multilevel"/>
    <w:tmpl w:val="5ABE9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9"/>
  </w:num>
  <w:num w:numId="4">
    <w:abstractNumId w:val="1"/>
  </w:num>
  <w:num w:numId="5">
    <w:abstractNumId w:val="7"/>
  </w:num>
  <w:num w:numId="6">
    <w:abstractNumId w:val="11"/>
  </w:num>
  <w:num w:numId="7">
    <w:abstractNumId w:val="6"/>
  </w:num>
  <w:num w:numId="8">
    <w:abstractNumId w:val="0"/>
  </w:num>
  <w:num w:numId="9">
    <w:abstractNumId w:val="4"/>
  </w:num>
  <w:num w:numId="10">
    <w:abstractNumId w:val="1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DA"/>
    <w:rsid w:val="00032B1B"/>
    <w:rsid w:val="000773A8"/>
    <w:rsid w:val="001C14C6"/>
    <w:rsid w:val="00284791"/>
    <w:rsid w:val="0038518B"/>
    <w:rsid w:val="003F45BE"/>
    <w:rsid w:val="00402508"/>
    <w:rsid w:val="00444D66"/>
    <w:rsid w:val="004F39BE"/>
    <w:rsid w:val="006B2D10"/>
    <w:rsid w:val="007516DA"/>
    <w:rsid w:val="007559CF"/>
    <w:rsid w:val="00762068"/>
    <w:rsid w:val="0099436F"/>
    <w:rsid w:val="009F1B04"/>
    <w:rsid w:val="00A175CE"/>
    <w:rsid w:val="00C87AD4"/>
    <w:rsid w:val="00CB3B1B"/>
    <w:rsid w:val="00DE17DF"/>
    <w:rsid w:val="00E40E6D"/>
    <w:rsid w:val="00E75C02"/>
    <w:rsid w:val="00FB02B3"/>
    <w:rsid w:val="00FB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50D3"/>
  <w15:docId w15:val="{60193A9F-FCD3-4518-A2A6-9E981470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F1B04"/>
    <w:rPr>
      <w:color w:val="0000FF" w:themeColor="hyperlink"/>
      <w:u w:val="single"/>
    </w:rPr>
  </w:style>
  <w:style w:type="character" w:styleId="UnresolvedMention">
    <w:name w:val="Unresolved Mention"/>
    <w:basedOn w:val="DefaultParagraphFont"/>
    <w:uiPriority w:val="99"/>
    <w:semiHidden/>
    <w:unhideWhenUsed/>
    <w:rsid w:val="009F1B04"/>
    <w:rPr>
      <w:color w:val="605E5C"/>
      <w:shd w:val="clear" w:color="auto" w:fill="E1DFDD"/>
    </w:rPr>
  </w:style>
  <w:style w:type="character" w:styleId="FollowedHyperlink">
    <w:name w:val="FollowedHyperlink"/>
    <w:basedOn w:val="DefaultParagraphFont"/>
    <w:uiPriority w:val="99"/>
    <w:semiHidden/>
    <w:unhideWhenUsed/>
    <w:rsid w:val="009F1B04"/>
    <w:rPr>
      <w:color w:val="800080" w:themeColor="followedHyperlink"/>
      <w:u w:val="single"/>
    </w:rPr>
  </w:style>
  <w:style w:type="paragraph" w:styleId="Header">
    <w:name w:val="header"/>
    <w:basedOn w:val="Normal"/>
    <w:link w:val="HeaderChar"/>
    <w:uiPriority w:val="99"/>
    <w:unhideWhenUsed/>
    <w:rsid w:val="0038518B"/>
    <w:pPr>
      <w:tabs>
        <w:tab w:val="center" w:pos="4680"/>
        <w:tab w:val="right" w:pos="9360"/>
      </w:tabs>
    </w:pPr>
  </w:style>
  <w:style w:type="character" w:customStyle="1" w:styleId="HeaderChar">
    <w:name w:val="Header Char"/>
    <w:basedOn w:val="DefaultParagraphFont"/>
    <w:link w:val="Header"/>
    <w:uiPriority w:val="99"/>
    <w:rsid w:val="0038518B"/>
  </w:style>
  <w:style w:type="paragraph" w:styleId="Footer">
    <w:name w:val="footer"/>
    <w:basedOn w:val="Normal"/>
    <w:link w:val="FooterChar"/>
    <w:uiPriority w:val="99"/>
    <w:unhideWhenUsed/>
    <w:rsid w:val="0038518B"/>
    <w:pPr>
      <w:tabs>
        <w:tab w:val="center" w:pos="4680"/>
        <w:tab w:val="right" w:pos="9360"/>
      </w:tabs>
    </w:pPr>
  </w:style>
  <w:style w:type="character" w:customStyle="1" w:styleId="FooterChar">
    <w:name w:val="Footer Char"/>
    <w:basedOn w:val="DefaultParagraphFont"/>
    <w:link w:val="Footer"/>
    <w:uiPriority w:val="99"/>
    <w:rsid w:val="0038518B"/>
  </w:style>
  <w:style w:type="paragraph" w:styleId="NormalWeb">
    <w:name w:val="Normal (Web)"/>
    <w:basedOn w:val="Normal"/>
    <w:uiPriority w:val="99"/>
    <w:semiHidden/>
    <w:unhideWhenUsed/>
    <w:rsid w:val="007559C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3803">
      <w:bodyDiv w:val="1"/>
      <w:marLeft w:val="0"/>
      <w:marRight w:val="0"/>
      <w:marTop w:val="0"/>
      <w:marBottom w:val="0"/>
      <w:divBdr>
        <w:top w:val="none" w:sz="0" w:space="0" w:color="auto"/>
        <w:left w:val="none" w:sz="0" w:space="0" w:color="auto"/>
        <w:bottom w:val="none" w:sz="0" w:space="0" w:color="auto"/>
        <w:right w:val="none" w:sz="0" w:space="0" w:color="auto"/>
      </w:divBdr>
    </w:div>
    <w:div w:id="621496350">
      <w:bodyDiv w:val="1"/>
      <w:marLeft w:val="0"/>
      <w:marRight w:val="0"/>
      <w:marTop w:val="0"/>
      <w:marBottom w:val="0"/>
      <w:divBdr>
        <w:top w:val="none" w:sz="0" w:space="0" w:color="auto"/>
        <w:left w:val="none" w:sz="0" w:space="0" w:color="auto"/>
        <w:bottom w:val="none" w:sz="0" w:space="0" w:color="auto"/>
        <w:right w:val="none" w:sz="0" w:space="0" w:color="auto"/>
      </w:divBdr>
      <w:divsChild>
        <w:div w:id="1990400183">
          <w:marLeft w:val="0"/>
          <w:marRight w:val="0"/>
          <w:marTop w:val="0"/>
          <w:marBottom w:val="0"/>
          <w:divBdr>
            <w:top w:val="none" w:sz="0" w:space="0" w:color="auto"/>
            <w:left w:val="none" w:sz="0" w:space="0" w:color="auto"/>
            <w:bottom w:val="none" w:sz="0" w:space="0" w:color="auto"/>
            <w:right w:val="none" w:sz="0" w:space="0" w:color="auto"/>
          </w:divBdr>
          <w:divsChild>
            <w:div w:id="543559907">
              <w:marLeft w:val="0"/>
              <w:marRight w:val="0"/>
              <w:marTop w:val="0"/>
              <w:marBottom w:val="0"/>
              <w:divBdr>
                <w:top w:val="none" w:sz="0" w:space="0" w:color="auto"/>
                <w:left w:val="none" w:sz="0" w:space="0" w:color="auto"/>
                <w:bottom w:val="none" w:sz="0" w:space="0" w:color="auto"/>
                <w:right w:val="none" w:sz="0" w:space="0" w:color="auto"/>
              </w:divBdr>
            </w:div>
            <w:div w:id="15653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7437">
      <w:bodyDiv w:val="1"/>
      <w:marLeft w:val="0"/>
      <w:marRight w:val="0"/>
      <w:marTop w:val="0"/>
      <w:marBottom w:val="0"/>
      <w:divBdr>
        <w:top w:val="none" w:sz="0" w:space="0" w:color="auto"/>
        <w:left w:val="none" w:sz="0" w:space="0" w:color="auto"/>
        <w:bottom w:val="none" w:sz="0" w:space="0" w:color="auto"/>
        <w:right w:val="none" w:sz="0" w:space="0" w:color="auto"/>
      </w:divBdr>
    </w:div>
    <w:div w:id="101615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nu1TG4z7b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ehOp9KbcQB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watch?v=PgSRAsgrKmg" TargetMode="External"/><Relationship Id="rId10" Type="http://schemas.openxmlformats.org/officeDocument/2006/relationships/hyperlink" Target="https://skgeolhighwaymap.maps.arcgis.com/apps/MapSeries/index.html?appid=a845cbb370f7401597806887318e267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channel/UCsooa4yRKGN_zEE8ikngh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3</cp:revision>
  <dcterms:created xsi:type="dcterms:W3CDTF">2022-02-25T14:43:00Z</dcterms:created>
  <dcterms:modified xsi:type="dcterms:W3CDTF">2022-02-25T15:00:00Z</dcterms:modified>
</cp:coreProperties>
</file>