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E3C948" w14:textId="320A4AD1" w:rsidR="009C3E96" w:rsidRDefault="00983F71">
      <w:pPr>
        <w:pStyle w:val="Heading3"/>
        <w:spacing w:before="60"/>
        <w:jc w:val="center"/>
        <w:rPr>
          <w:rFonts w:ascii="Cabin Sketch" w:eastAsia="Cabin Sketch" w:hAnsi="Cabin Sketch" w:cs="Cabin Sketch"/>
          <w:sz w:val="40"/>
          <w:szCs w:val="40"/>
        </w:rPr>
      </w:pPr>
      <w:r>
        <w:rPr>
          <w:rFonts w:ascii="Cabin Sketch" w:eastAsia="Cabin Sketch" w:hAnsi="Cabin Sketch" w:cs="Cabin Sketch"/>
          <w:sz w:val="40"/>
          <w:szCs w:val="40"/>
        </w:rPr>
        <w:t>What if We Kept on Digging?</w:t>
      </w:r>
      <w:bookmarkStart w:id="0" w:name="_yv4l3rwqih6y" w:colFirst="0" w:colLast="0"/>
      <w:bookmarkEnd w:id="0"/>
    </w:p>
    <w:p w14:paraId="73C56784" w14:textId="21BFF9FA" w:rsidR="009C3E96" w:rsidRPr="00603456" w:rsidRDefault="00983F71" w:rsidP="00603456">
      <w:pPr>
        <w:pStyle w:val="Heading3"/>
        <w:spacing w:before="60"/>
        <w:jc w:val="center"/>
        <w:rPr>
          <w:rFonts w:ascii="Cabin Sketch" w:eastAsia="Cabin Sketch" w:hAnsi="Cabin Sketch" w:cs="Cabin Sketch"/>
          <w:sz w:val="40"/>
          <w:szCs w:val="40"/>
        </w:rPr>
      </w:pPr>
      <w:bookmarkStart w:id="1" w:name="_x03txk403t3y" w:colFirst="0" w:colLast="0"/>
      <w:bookmarkEnd w:id="1"/>
      <w:r>
        <w:rPr>
          <w:rFonts w:ascii="Cabin Sketch" w:eastAsia="Cabin Sketch" w:hAnsi="Cabin Sketch" w:cs="Cabin Sketch"/>
          <w:sz w:val="40"/>
          <w:szCs w:val="40"/>
        </w:rPr>
        <w:t>Stratigraphy Part 2</w:t>
      </w:r>
      <w:r w:rsidR="00EA0210">
        <w:rPr>
          <w:rFonts w:ascii="Cabin Sketch" w:eastAsia="Cabin Sketch" w:hAnsi="Cabin Sketch" w:cs="Cabin Sketch"/>
          <w:sz w:val="40"/>
          <w:szCs w:val="40"/>
        </w:rPr>
        <w:t xml:space="preserve"> – Strat. Column</w:t>
      </w:r>
    </w:p>
    <w:tbl>
      <w:tblPr>
        <w:tblStyle w:val="a"/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5"/>
      </w:tblGrid>
      <w:tr w:rsidR="009C3E96" w14:paraId="4B3F2AB2" w14:textId="77777777">
        <w:trPr>
          <w:trHeight w:val="320"/>
        </w:trPr>
        <w:tc>
          <w:tcPr>
            <w:tcW w:w="10795" w:type="dxa"/>
            <w:shd w:val="clear" w:color="auto" w:fill="D9D9D9"/>
            <w:vAlign w:val="center"/>
          </w:tcPr>
          <w:p w14:paraId="49324780" w14:textId="65E6CB90" w:rsidR="009C3E96" w:rsidRDefault="00983F71" w:rsidP="00603456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Subject/Grade: </w:t>
            </w:r>
            <w:r w:rsidRPr="00603456">
              <w:rPr>
                <w:b w:val="0"/>
                <w:bCs/>
                <w:sz w:val="24"/>
                <w:szCs w:val="24"/>
              </w:rPr>
              <w:t>Science 4 &amp; 7</w:t>
            </w:r>
            <w:r>
              <w:rPr>
                <w:sz w:val="24"/>
                <w:szCs w:val="24"/>
              </w:rPr>
              <w:t xml:space="preserve"> </w:t>
            </w:r>
          </w:p>
          <w:p w14:paraId="77211568" w14:textId="5E85E759" w:rsidR="00603456" w:rsidRPr="00603456" w:rsidRDefault="00603456" w:rsidP="00603456">
            <w:r w:rsidRPr="00157774">
              <w:rPr>
                <w:rFonts w:ascii="Arial" w:hAnsi="Arial" w:cs="Arial"/>
                <w:b/>
                <w:bCs/>
                <w:sz w:val="26"/>
                <w:szCs w:val="26"/>
              </w:rPr>
              <w:t>Recreated by:</w:t>
            </w:r>
            <w:r>
              <w:t xml:space="preserve"> </w:t>
            </w:r>
            <w:r w:rsidRPr="00157774">
              <w:rPr>
                <w:rFonts w:ascii="Arial" w:hAnsi="Arial" w:cs="Arial"/>
                <w:sz w:val="26"/>
                <w:szCs w:val="26"/>
              </w:rPr>
              <w:t>Diana Joy Jens</w:t>
            </w:r>
            <w:r>
              <w:rPr>
                <w:rFonts w:ascii="Arial" w:hAnsi="Arial" w:cs="Arial"/>
                <w:sz w:val="26"/>
                <w:szCs w:val="26"/>
              </w:rPr>
              <w:t>e</w:t>
            </w:r>
            <w:r w:rsidRPr="00157774">
              <w:rPr>
                <w:rFonts w:ascii="Arial" w:hAnsi="Arial" w:cs="Arial"/>
                <w:sz w:val="26"/>
                <w:szCs w:val="26"/>
              </w:rPr>
              <w:t>n,</w:t>
            </w:r>
            <w:r>
              <w:t xml:space="preserve"> </w:t>
            </w:r>
            <w:r w:rsidRPr="00157774">
              <w:rPr>
                <w:rFonts w:ascii="Arial" w:hAnsi="Arial" w:cs="Arial"/>
                <w:sz w:val="26"/>
                <w:szCs w:val="26"/>
              </w:rPr>
              <w:t>Hilary Roemer &amp; Dr. Kate MacLachlan</w:t>
            </w:r>
            <w:r w:rsidRPr="00A550B9">
              <w:t xml:space="preserve">  </w:t>
            </w:r>
          </w:p>
        </w:tc>
      </w:tr>
      <w:tr w:rsidR="009C3E96" w14:paraId="62F9CE89" w14:textId="77777777">
        <w:trPr>
          <w:trHeight w:val="320"/>
        </w:trPr>
        <w:tc>
          <w:tcPr>
            <w:tcW w:w="10795" w:type="dxa"/>
            <w:shd w:val="clear" w:color="auto" w:fill="D9D9D9"/>
            <w:vAlign w:val="center"/>
          </w:tcPr>
          <w:p w14:paraId="5155C881" w14:textId="70DDB84A" w:rsidR="009C3E96" w:rsidRDefault="00983F71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 1: Identify Desired Results</w:t>
            </w:r>
          </w:p>
        </w:tc>
      </w:tr>
      <w:tr w:rsidR="009C3E96" w14:paraId="73A8E703" w14:textId="77777777">
        <w:trPr>
          <w:trHeight w:val="1900"/>
        </w:trPr>
        <w:tc>
          <w:tcPr>
            <w:tcW w:w="10795" w:type="dxa"/>
          </w:tcPr>
          <w:p w14:paraId="24753729" w14:textId="621C500F" w:rsidR="009C3E96" w:rsidRDefault="00EA02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b/>
              </w:rPr>
            </w:pPr>
            <w:r>
              <w:rPr>
                <w:rFonts w:ascii="Cabin Sketch" w:eastAsia="Cabin Sketch" w:hAnsi="Cabin Sketch" w:cs="Cabin Sketch"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1B0F03F2" wp14:editId="2668F17E">
                  <wp:simplePos x="0" y="0"/>
                  <wp:positionH relativeFrom="column">
                    <wp:posOffset>4591864</wp:posOffset>
                  </wp:positionH>
                  <wp:positionV relativeFrom="paragraph">
                    <wp:posOffset>-188594</wp:posOffset>
                  </wp:positionV>
                  <wp:extent cx="2152015" cy="914400"/>
                  <wp:effectExtent l="38100" t="0" r="1968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5065">
                            <a:off x="0" y="0"/>
                            <a:ext cx="215201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F71">
              <w:rPr>
                <w:rFonts w:ascii="Arial" w:eastAsia="Arial" w:hAnsi="Arial" w:cs="Arial"/>
                <w:b/>
              </w:rPr>
              <w:t>Outcome(s)/Indicator(s)</w:t>
            </w:r>
            <w:r w:rsidR="00983F71">
              <w:rPr>
                <w:rFonts w:ascii="Arial" w:eastAsia="Arial" w:hAnsi="Arial" w:cs="Arial"/>
                <w:b/>
              </w:rPr>
              <w:tab/>
            </w:r>
            <w:r w:rsidR="00983F71">
              <w:rPr>
                <w:rFonts w:ascii="Arial" w:eastAsia="Arial" w:hAnsi="Arial" w:cs="Arial"/>
                <w:b/>
              </w:rPr>
              <w:tab/>
            </w:r>
            <w:r w:rsidR="00983F71">
              <w:rPr>
                <w:rFonts w:ascii="Arial" w:eastAsia="Arial" w:hAnsi="Arial" w:cs="Arial"/>
                <w:b/>
              </w:rPr>
              <w:tab/>
            </w:r>
          </w:p>
          <w:p w14:paraId="3FD1EE1F" w14:textId="32B1F6F3" w:rsidR="00603456" w:rsidRPr="00603456" w:rsidRDefault="00983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SCIENCE</w:t>
            </w:r>
            <w:r>
              <w:rPr>
                <w:rFonts w:ascii="Arial" w:eastAsia="Arial" w:hAnsi="Arial" w:cs="Arial"/>
                <w:b/>
              </w:rPr>
              <w:br/>
            </w:r>
            <w:r w:rsidRPr="00603456">
              <w:rPr>
                <w:rFonts w:ascii="Arial" w:eastAsia="Arial" w:hAnsi="Arial" w:cs="Arial"/>
                <w:b/>
                <w:u w:val="single"/>
              </w:rPr>
              <w:t>Grade 4 Rocks, Minerals and Erosion</w:t>
            </w:r>
            <w:r>
              <w:rPr>
                <w:rFonts w:ascii="Arial" w:eastAsia="Arial" w:hAnsi="Arial" w:cs="Arial"/>
                <w:b/>
              </w:rPr>
              <w:br/>
              <w:t xml:space="preserve"> </w:t>
            </w:r>
            <w:r>
              <w:rPr>
                <w:rFonts w:ascii="Arial" w:eastAsia="Arial" w:hAnsi="Arial" w:cs="Arial"/>
                <w:b/>
              </w:rPr>
              <w:br/>
              <w:t>RM4.1 Investigate physical properties of rocks and minerals, including those found in their local environment. [CP, SI]</w:t>
            </w:r>
            <w:r>
              <w:rPr>
                <w:rFonts w:ascii="Arial" w:eastAsia="Arial" w:hAnsi="Arial" w:cs="Arial"/>
                <w:b/>
              </w:rPr>
              <w:br/>
            </w:r>
            <w:r>
              <w:rPr>
                <w:rFonts w:ascii="Arial" w:eastAsia="Arial" w:hAnsi="Arial" w:cs="Arial"/>
              </w:rPr>
              <w:t>b) Document the locations and characteristics of rocks that exist in their local environment.</w:t>
            </w:r>
            <w:r>
              <w:rPr>
                <w:rFonts w:ascii="Arial" w:eastAsia="Arial" w:hAnsi="Arial" w:cs="Arial"/>
                <w:b/>
              </w:rPr>
              <w:br/>
              <w:t xml:space="preserve"> </w:t>
            </w:r>
            <w:r>
              <w:rPr>
                <w:rFonts w:ascii="Arial" w:eastAsia="Arial" w:hAnsi="Arial" w:cs="Arial"/>
                <w:b/>
              </w:rPr>
              <w:br/>
              <w:t>RM4.2 Assess how human uses of rocks and minerals impact self, society, and the environment. [DM]</w:t>
            </w:r>
            <w:r>
              <w:rPr>
                <w:rFonts w:ascii="Arial" w:eastAsia="Arial" w:hAnsi="Arial" w:cs="Arial"/>
                <w:b/>
              </w:rPr>
              <w:br/>
            </w:r>
            <w:r>
              <w:rPr>
                <w:rFonts w:ascii="Arial" w:eastAsia="Arial" w:hAnsi="Arial" w:cs="Arial"/>
              </w:rPr>
              <w:t>f) Identify locations where minerals, including potash, sodium sulphate, salt, kaolin, uranium, copper, coal, diamond, and gold, are extracted in Saskatchewan.</w:t>
            </w:r>
            <w:r>
              <w:rPr>
                <w:rFonts w:ascii="Arial" w:eastAsia="Arial" w:hAnsi="Arial" w:cs="Arial"/>
                <w:b/>
              </w:rPr>
              <w:br/>
              <w:t xml:space="preserve"> </w:t>
            </w:r>
            <w:r>
              <w:rPr>
                <w:rFonts w:ascii="Arial" w:eastAsia="Arial" w:hAnsi="Arial" w:cs="Arial"/>
                <w:b/>
              </w:rPr>
              <w:br/>
            </w:r>
            <w:r w:rsidRPr="00603456">
              <w:rPr>
                <w:rFonts w:ascii="Arial" w:eastAsia="Arial" w:hAnsi="Arial" w:cs="Arial"/>
                <w:b/>
                <w:u w:val="single"/>
              </w:rPr>
              <w:t>Grade 7 Earth’s Crust and Resources</w:t>
            </w:r>
            <w:r>
              <w:rPr>
                <w:rFonts w:ascii="Arial" w:eastAsia="Arial" w:hAnsi="Arial" w:cs="Arial"/>
                <w:b/>
              </w:rPr>
              <w:br/>
              <w:t xml:space="preserve"> </w:t>
            </w:r>
            <w:r>
              <w:rPr>
                <w:rFonts w:ascii="Arial" w:eastAsia="Arial" w:hAnsi="Arial" w:cs="Arial"/>
                <w:b/>
              </w:rPr>
              <w:br/>
              <w:t>ECR7.1 Analyze societal and environmental impacts of historical and current catastrophic geological events, and scientific understanding of movements and forces within Earth’s crust.</w:t>
            </w:r>
            <w:r>
              <w:rPr>
                <w:rFonts w:ascii="Arial" w:eastAsia="Arial" w:hAnsi="Arial" w:cs="Arial"/>
                <w:b/>
              </w:rPr>
              <w:br/>
            </w:r>
            <w:r>
              <w:rPr>
                <w:rFonts w:ascii="Arial" w:eastAsia="Arial" w:hAnsi="Arial" w:cs="Arial"/>
              </w:rPr>
              <w:t>c) Construct a visual representation of the composition of Earth, including the crust, upper and lower mantle, core, and inner core.</w:t>
            </w:r>
            <w:r>
              <w:rPr>
                <w:rFonts w:ascii="Arial" w:eastAsia="Arial" w:hAnsi="Arial" w:cs="Arial"/>
                <w:b/>
              </w:rPr>
              <w:br/>
              <w:t xml:space="preserve"> </w:t>
            </w:r>
            <w:r>
              <w:rPr>
                <w:rFonts w:ascii="Arial" w:eastAsia="Arial" w:hAnsi="Arial" w:cs="Arial"/>
                <w:b/>
              </w:rPr>
              <w:br/>
              <w:t xml:space="preserve">ECR7.3 Investigate the characteristics and formation of the surface geology of Saskatchewan, including soil, and identify correlations between surface geology and past, present, and possible future land uses. [DM, SI]  </w:t>
            </w:r>
            <w:r>
              <w:rPr>
                <w:rFonts w:ascii="Arial" w:eastAsia="Arial" w:hAnsi="Arial" w:cs="Arial"/>
                <w:b/>
              </w:rPr>
              <w:br/>
            </w:r>
            <w:r>
              <w:rPr>
                <w:rFonts w:ascii="Arial" w:eastAsia="Arial" w:hAnsi="Arial" w:cs="Arial"/>
              </w:rPr>
              <w:t>c) Construct a visual representation of the rock cycle (e.g., formation, weathering, sedimentation, and reformation) and relate this representation to the surface geology of Saskatchewan and Canada</w:t>
            </w:r>
            <w:r w:rsidR="00603456">
              <w:rPr>
                <w:rFonts w:ascii="Arial" w:eastAsia="Arial" w:hAnsi="Arial" w:cs="Arial"/>
              </w:rPr>
              <w:t>.</w:t>
            </w:r>
          </w:p>
        </w:tc>
      </w:tr>
    </w:tbl>
    <w:tbl>
      <w:tblPr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5697"/>
      </w:tblGrid>
      <w:tr w:rsidR="00603456" w14:paraId="634E8A96" w14:textId="77777777" w:rsidTr="00943F25">
        <w:trPr>
          <w:trHeight w:val="3555"/>
        </w:trPr>
        <w:tc>
          <w:tcPr>
            <w:tcW w:w="5098" w:type="dxa"/>
            <w:tcBorders>
              <w:bottom w:val="single" w:sz="4" w:space="0" w:color="000000"/>
            </w:tcBorders>
          </w:tcPr>
          <w:p w14:paraId="14E607F2" w14:textId="77777777" w:rsidR="00603456" w:rsidRDefault="00603456" w:rsidP="002D0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Key Understandings: (“I Can” statements)</w:t>
            </w:r>
          </w:p>
          <w:p w14:paraId="38768994" w14:textId="6D299936" w:rsidR="00943F25" w:rsidRDefault="00943F25" w:rsidP="00943F25">
            <w:pPr>
              <w:rPr>
                <w:rFonts w:ascii="Arial" w:eastAsia="Arial" w:hAnsi="Arial" w:cs="Arial"/>
                <w:u w:val="single"/>
              </w:rPr>
            </w:pPr>
          </w:p>
          <w:p w14:paraId="3688CF9A" w14:textId="599798F8" w:rsidR="00943F25" w:rsidRDefault="00943F25" w:rsidP="00943F25">
            <w:pPr>
              <w:rPr>
                <w:rFonts w:ascii="Arial" w:eastAsia="Arial" w:hAnsi="Arial" w:cs="Arial"/>
              </w:rPr>
            </w:pPr>
            <w:r w:rsidRPr="00943F25">
              <w:rPr>
                <w:rFonts w:ascii="Arial" w:eastAsia="Arial" w:hAnsi="Arial" w:cs="Arial"/>
                <w:b/>
                <w:bCs/>
              </w:rPr>
              <w:t>I can</w:t>
            </w:r>
            <w:r>
              <w:rPr>
                <w:rFonts w:ascii="Arial" w:eastAsia="Arial" w:hAnsi="Arial" w:cs="Arial"/>
              </w:rPr>
              <w:t xml:space="preserve"> … describe the characteristics of rocks in my environment and show where they can be found. </w:t>
            </w:r>
          </w:p>
          <w:p w14:paraId="399122CF" w14:textId="7CD7D609" w:rsidR="00943F25" w:rsidRDefault="00943F25" w:rsidP="00943F25">
            <w:pPr>
              <w:rPr>
                <w:rFonts w:ascii="Arial" w:eastAsia="Arial" w:hAnsi="Arial" w:cs="Arial"/>
              </w:rPr>
            </w:pPr>
            <w:r w:rsidRPr="00943F25">
              <w:rPr>
                <w:rFonts w:ascii="Arial" w:eastAsia="Arial" w:hAnsi="Arial" w:cs="Arial"/>
                <w:b/>
                <w:bCs/>
              </w:rPr>
              <w:t>I can</w:t>
            </w:r>
            <w:r>
              <w:rPr>
                <w:rFonts w:ascii="Arial" w:eastAsia="Arial" w:hAnsi="Arial" w:cs="Arial"/>
              </w:rPr>
              <w:t xml:space="preserve">… identify where local minerals such as potash, coal, and copper are extracted from the Saskatchewan stratigraphy. </w:t>
            </w:r>
          </w:p>
          <w:p w14:paraId="22575D01" w14:textId="1E7F8B18" w:rsidR="00943F25" w:rsidRDefault="00943F25" w:rsidP="00943F25">
            <w:pPr>
              <w:rPr>
                <w:rFonts w:ascii="Arial" w:eastAsia="Arial" w:hAnsi="Arial" w:cs="Arial"/>
              </w:rPr>
            </w:pPr>
            <w:r w:rsidRPr="00943F25">
              <w:rPr>
                <w:rFonts w:ascii="Arial" w:eastAsia="Arial" w:hAnsi="Arial" w:cs="Arial"/>
                <w:b/>
                <w:bCs/>
              </w:rPr>
              <w:t>I can</w:t>
            </w:r>
            <w:r>
              <w:rPr>
                <w:rFonts w:ascii="Arial" w:eastAsia="Arial" w:hAnsi="Arial" w:cs="Arial"/>
              </w:rPr>
              <w:t>… model the different layers of rock deposits in Saskatchewan geology.</w:t>
            </w:r>
          </w:p>
          <w:p w14:paraId="4C0E8736" w14:textId="26DB61B6" w:rsidR="00603456" w:rsidRDefault="00943F25" w:rsidP="00943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943F25">
              <w:rPr>
                <w:rFonts w:ascii="Arial" w:eastAsia="Arial" w:hAnsi="Arial" w:cs="Arial"/>
                <w:b/>
                <w:bCs/>
              </w:rPr>
              <w:t>I can</w:t>
            </w:r>
            <w:r>
              <w:rPr>
                <w:rFonts w:ascii="Arial" w:eastAsia="Arial" w:hAnsi="Arial" w:cs="Arial"/>
              </w:rPr>
              <w:t>… use my model to measure the age of different rock deposits in Saskatchewan.</w:t>
            </w:r>
          </w:p>
        </w:tc>
        <w:tc>
          <w:tcPr>
            <w:tcW w:w="5697" w:type="dxa"/>
            <w:tcBorders>
              <w:bottom w:val="single" w:sz="4" w:space="0" w:color="000000"/>
            </w:tcBorders>
          </w:tcPr>
          <w:p w14:paraId="3A0869DB" w14:textId="77777777" w:rsidR="00603456" w:rsidRDefault="00603456" w:rsidP="002D0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>Essential Questions:</w:t>
            </w:r>
          </w:p>
          <w:p w14:paraId="31DCA7B5" w14:textId="77777777" w:rsidR="00943F25" w:rsidRDefault="00943F25" w:rsidP="00943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  <w:p w14:paraId="072AB67A" w14:textId="77777777" w:rsidR="00943F25" w:rsidRDefault="00943F25" w:rsidP="00943F2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943F25">
              <w:rPr>
                <w:rFonts w:ascii="Arial" w:eastAsia="Arial" w:hAnsi="Arial" w:cs="Arial"/>
              </w:rPr>
              <w:t>What are some ways that we can describe rocks?</w:t>
            </w:r>
          </w:p>
          <w:p w14:paraId="0BDE51DC" w14:textId="77777777" w:rsidR="00943F25" w:rsidRDefault="00943F25" w:rsidP="00943F2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943F25">
              <w:rPr>
                <w:rFonts w:ascii="Arial" w:eastAsia="Arial" w:hAnsi="Arial" w:cs="Arial"/>
              </w:rPr>
              <w:t>What minerals can be found in the stratigraphy of Saskatchewan and where can they be found?</w:t>
            </w:r>
          </w:p>
          <w:p w14:paraId="4067FC29" w14:textId="77777777" w:rsidR="00943F25" w:rsidRDefault="00943F25" w:rsidP="00943F2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943F25">
              <w:rPr>
                <w:rFonts w:ascii="Arial" w:eastAsia="Arial" w:hAnsi="Arial" w:cs="Arial"/>
              </w:rPr>
              <w:t>What do rock deposits look like? How can they be similar or different in various locations?</w:t>
            </w:r>
          </w:p>
          <w:p w14:paraId="6CFA8F0B" w14:textId="7A4B938A" w:rsidR="00603456" w:rsidRPr="00943F25" w:rsidRDefault="00943F25" w:rsidP="00943F25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943F25">
              <w:rPr>
                <w:rFonts w:ascii="Arial" w:eastAsia="Arial" w:hAnsi="Arial" w:cs="Arial"/>
              </w:rPr>
              <w:t>How are rock deposits used to measure the age of rock samples?</w:t>
            </w:r>
          </w:p>
        </w:tc>
      </w:tr>
    </w:tbl>
    <w:tbl>
      <w:tblPr>
        <w:tblStyle w:val="a"/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99"/>
        <w:gridCol w:w="3996"/>
      </w:tblGrid>
      <w:tr w:rsidR="009C3E96" w14:paraId="53E0F9A1" w14:textId="77777777">
        <w:trPr>
          <w:trHeight w:val="320"/>
        </w:trPr>
        <w:tc>
          <w:tcPr>
            <w:tcW w:w="10795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89554BF" w14:textId="74BD8BD8" w:rsidR="009C3E96" w:rsidRDefault="00406B78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Stage 2: </w:t>
            </w:r>
            <w:r w:rsidR="00983F71">
              <w:rPr>
                <w:sz w:val="24"/>
                <w:szCs w:val="24"/>
              </w:rPr>
              <w:t>Teacher Background</w:t>
            </w:r>
          </w:p>
        </w:tc>
      </w:tr>
      <w:tr w:rsidR="009C3E96" w14:paraId="7122DA14" w14:textId="77777777" w:rsidTr="00C664F8">
        <w:trPr>
          <w:trHeight w:val="2360"/>
        </w:trPr>
        <w:tc>
          <w:tcPr>
            <w:tcW w:w="10795" w:type="dxa"/>
            <w:gridSpan w:val="2"/>
            <w:tcBorders>
              <w:bottom w:val="single" w:sz="4" w:space="0" w:color="000000"/>
            </w:tcBorders>
          </w:tcPr>
          <w:p w14:paraId="78D571F2" w14:textId="77777777" w:rsidR="009C3E96" w:rsidRDefault="009C3E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54CB0073" w14:textId="12AC7A0E" w:rsidR="00013637" w:rsidRDefault="0001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bookmarkStart w:id="2" w:name="_Hlk94451298"/>
            <w:r>
              <w:rPr>
                <w:rFonts w:ascii="Arial" w:eastAsia="Arial" w:hAnsi="Arial" w:cs="Arial"/>
              </w:rPr>
              <w:t>Learners will explore the basic principles of stratigraphy and construct a stratigraphic column using information from a core taken near Estevan.</w:t>
            </w:r>
            <w:r w:rsidR="0096674A">
              <w:rPr>
                <w:rFonts w:ascii="Arial" w:eastAsia="Arial" w:hAnsi="Arial" w:cs="Arial"/>
              </w:rPr>
              <w:t xml:space="preserve"> You have the choice of learners constructing their stratigraphic columns on the template provided in the student worksheets or on paper towel roll tubes.</w:t>
            </w:r>
            <w:r w:rsidR="001652FB">
              <w:rPr>
                <w:rFonts w:ascii="Arial" w:eastAsia="Arial" w:hAnsi="Arial" w:cs="Arial"/>
              </w:rPr>
              <w:t xml:space="preserve"> An answer key is provided at the very end of this lesson plan. </w:t>
            </w:r>
            <w:r w:rsidR="0096674A">
              <w:rPr>
                <w:rFonts w:ascii="Arial" w:eastAsia="Arial" w:hAnsi="Arial" w:cs="Arial"/>
              </w:rPr>
              <w:t xml:space="preserve"> </w:t>
            </w:r>
          </w:p>
          <w:p w14:paraId="62A69120" w14:textId="77777777" w:rsidR="00013637" w:rsidRDefault="00013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2F8156AA" w14:textId="7A3CF425" w:rsidR="009C3E96" w:rsidRDefault="00966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Stratigraphy </w:t>
            </w:r>
            <w:r w:rsidR="00983F71">
              <w:rPr>
                <w:rFonts w:ascii="Arial" w:eastAsia="Arial" w:hAnsi="Arial" w:cs="Arial"/>
              </w:rPr>
              <w:t xml:space="preserve">is the study of the Earth’s strata or layers. Two basic principles of stratigraphy are: </w:t>
            </w:r>
            <w:r w:rsidR="00983F71">
              <w:rPr>
                <w:rFonts w:ascii="Arial" w:eastAsia="Arial" w:hAnsi="Arial" w:cs="Arial"/>
              </w:rPr>
              <w:br/>
              <w:t xml:space="preserve"> </w:t>
            </w:r>
            <w:r w:rsidR="00983F71">
              <w:rPr>
                <w:rFonts w:ascii="Arial" w:eastAsia="Arial" w:hAnsi="Arial" w:cs="Arial"/>
              </w:rPr>
              <w:br/>
            </w:r>
            <w:r w:rsidR="00983F71">
              <w:rPr>
                <w:rFonts w:ascii="Arial" w:eastAsia="Arial" w:hAnsi="Arial" w:cs="Arial"/>
                <w:b/>
              </w:rPr>
              <w:t>1) The principle of superposition:</w:t>
            </w:r>
            <w:r w:rsidR="00983F71">
              <w:rPr>
                <w:rFonts w:ascii="Arial" w:eastAsia="Arial" w:hAnsi="Arial" w:cs="Arial"/>
              </w:rPr>
              <w:t xml:space="preserve"> states that the oldest layers are found at the base of the formation, and that each successively higher layer is younger than the one below it.</w:t>
            </w:r>
            <w:r w:rsidR="00983F71">
              <w:rPr>
                <w:rFonts w:ascii="Arial" w:eastAsia="Arial" w:hAnsi="Arial" w:cs="Arial"/>
              </w:rPr>
              <w:br/>
              <w:t xml:space="preserve"> </w:t>
            </w:r>
            <w:r w:rsidR="00983F71">
              <w:rPr>
                <w:rFonts w:ascii="Arial" w:eastAsia="Arial" w:hAnsi="Arial" w:cs="Arial"/>
              </w:rPr>
              <w:br/>
            </w:r>
            <w:r w:rsidR="00983F71">
              <w:rPr>
                <w:rFonts w:ascii="Arial" w:eastAsia="Arial" w:hAnsi="Arial" w:cs="Arial"/>
                <w:b/>
              </w:rPr>
              <w:t>2) The principle of original horizontality:</w:t>
            </w:r>
            <w:r w:rsidR="00983F71">
              <w:rPr>
                <w:rFonts w:ascii="Arial" w:eastAsia="Arial" w:hAnsi="Arial" w:cs="Arial"/>
              </w:rPr>
              <w:t xml:space="preserve"> means that sedimentary rocks were originally deposited in horizontal layers. </w:t>
            </w:r>
            <w:r w:rsidR="00983F71">
              <w:rPr>
                <w:rFonts w:ascii="Arial" w:eastAsia="Arial" w:hAnsi="Arial" w:cs="Arial"/>
              </w:rPr>
              <w:br/>
              <w:t xml:space="preserve"> </w:t>
            </w:r>
            <w:r w:rsidR="00983F71">
              <w:rPr>
                <w:rFonts w:ascii="Arial" w:eastAsia="Arial" w:hAnsi="Arial" w:cs="Arial"/>
              </w:rPr>
              <w:br/>
              <w:t xml:space="preserve">More Information can be found at: </w:t>
            </w:r>
            <w:hyperlink r:id="rId8">
              <w:r w:rsidR="00983F71">
                <w:rPr>
                  <w:rFonts w:ascii="Arial" w:eastAsia="Arial" w:hAnsi="Arial" w:cs="Arial"/>
                  <w:color w:val="1155CC"/>
                  <w:u w:val="single"/>
                </w:rPr>
                <w:t>https://pubs.usgs.gov/gip/fossils/rocks-layers.html</w:t>
              </w:r>
            </w:hyperlink>
          </w:p>
          <w:p w14:paraId="678A3882" w14:textId="77777777" w:rsidR="009C3E96" w:rsidRDefault="00983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br/>
              <w:t xml:space="preserve">Because geologists cannot see everything in the ground beneath our feet, they use various techniques to figure it out.  One technique for subsurface mapping is to take a core sample.  In this way geologists can make educated guesses as to the composition of the earth and the geologic history of an area.      </w:t>
            </w:r>
            <w:r>
              <w:rPr>
                <w:rFonts w:ascii="Arial" w:eastAsia="Arial" w:hAnsi="Arial" w:cs="Arial"/>
              </w:rPr>
              <w:br/>
              <w:t xml:space="preserve"> </w:t>
            </w:r>
            <w:r>
              <w:rPr>
                <w:rFonts w:ascii="Arial" w:eastAsia="Arial" w:hAnsi="Arial" w:cs="Arial"/>
              </w:rPr>
              <w:br/>
              <w:t>Examining the general stratigraphy of Saskatchewan can lead to discussions and projects regarding Saskatchewan’s mineral resources.</w:t>
            </w:r>
            <w:bookmarkEnd w:id="2"/>
          </w:p>
          <w:p w14:paraId="16FFDF36" w14:textId="02BB53CB" w:rsidR="00246753" w:rsidRDefault="00246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246753" w14:paraId="6BE1266E" w14:textId="77777777" w:rsidTr="00C664F8">
        <w:trPr>
          <w:trHeight w:val="491"/>
        </w:trPr>
        <w:tc>
          <w:tcPr>
            <w:tcW w:w="10795" w:type="dxa"/>
            <w:gridSpan w:val="2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0C1DD5" w14:textId="0031AEC4" w:rsidR="00246753" w:rsidRPr="00C664F8" w:rsidRDefault="00246753" w:rsidP="00246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808080" w:themeColor="background1" w:themeShade="80"/>
              </w:rPr>
            </w:pPr>
            <w:r w:rsidRPr="00246753">
              <w:rPr>
                <w:rFonts w:ascii="Arial" w:eastAsia="Arial" w:hAnsi="Arial" w:cs="Arial"/>
                <w:b/>
                <w:bCs/>
              </w:rPr>
              <w:t>Stage 3: Build Learning Plan</w:t>
            </w:r>
          </w:p>
        </w:tc>
      </w:tr>
      <w:tr w:rsidR="00C664F8" w14:paraId="46D11702" w14:textId="77777777" w:rsidTr="00E919F4">
        <w:trPr>
          <w:trHeight w:val="2360"/>
        </w:trPr>
        <w:tc>
          <w:tcPr>
            <w:tcW w:w="6799" w:type="dxa"/>
            <w:tcBorders>
              <w:bottom w:val="single" w:sz="4" w:space="0" w:color="000000"/>
            </w:tcBorders>
          </w:tcPr>
          <w:p w14:paraId="0FE4144B" w14:textId="77777777" w:rsidR="00C664F8" w:rsidRDefault="00C664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6A447DC2" w14:textId="77777777" w:rsidR="00C664F8" w:rsidRDefault="00C664F8" w:rsidP="00C664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Set (Warm-up, Focusing the Learning):    Time: 5 min</w:t>
            </w:r>
          </w:p>
          <w:p w14:paraId="60997A41" w14:textId="77777777" w:rsidR="00C664F8" w:rsidRDefault="00C664F8" w:rsidP="00C664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  <w:p w14:paraId="4C68F757" w14:textId="16968675" w:rsidR="00C664F8" w:rsidRDefault="00C664F8" w:rsidP="00C664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Ask learners to recap the previous lesson on cupcakes or ask learners about their prior knowledge. </w:t>
            </w:r>
            <w:r w:rsidR="00E919F4">
              <w:rPr>
                <w:rFonts w:ascii="Arial" w:eastAsia="Arial" w:hAnsi="Arial" w:cs="Arial"/>
              </w:rPr>
              <w:t xml:space="preserve">Then, as a class have learners take turns reading the first page of the student worksheets. Check for understanding. </w:t>
            </w:r>
          </w:p>
          <w:p w14:paraId="27B0F9B8" w14:textId="4B68CFB3" w:rsidR="00E919F4" w:rsidRDefault="00E919F4" w:rsidP="00C664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04F94291" w14:textId="77777777" w:rsidR="00EA0210" w:rsidRDefault="00EA0210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  <w:p w14:paraId="4029D41E" w14:textId="77777777" w:rsidR="00667605" w:rsidRDefault="00667605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  <w:p w14:paraId="5ACA9699" w14:textId="3E82EF79" w:rsidR="008518D1" w:rsidRDefault="008518D1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Development:                                              Time: 30 min</w:t>
            </w:r>
          </w:p>
          <w:p w14:paraId="29003FCE" w14:textId="77777777" w:rsidR="008518D1" w:rsidRDefault="008518D1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533EC4DF" w14:textId="2EC7643A" w:rsidR="008518D1" w:rsidRDefault="008518D1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Explain that they will be making a </w:t>
            </w:r>
            <w:r w:rsidR="001652FB">
              <w:rPr>
                <w:rFonts w:ascii="Arial" w:eastAsia="Arial" w:hAnsi="Arial" w:cs="Arial"/>
              </w:rPr>
              <w:t>stratigraphic column</w:t>
            </w:r>
            <w:r>
              <w:rPr>
                <w:rFonts w:ascii="Arial" w:eastAsia="Arial" w:hAnsi="Arial" w:cs="Arial"/>
              </w:rPr>
              <w:t xml:space="preserve"> of the subsurface near Estevan.  </w:t>
            </w:r>
          </w:p>
          <w:p w14:paraId="5E1D6B03" w14:textId="77777777" w:rsidR="001652FB" w:rsidRDefault="001652FB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6B09F001" w14:textId="08242DD8" w:rsidR="008518D1" w:rsidRDefault="001652FB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Learners</w:t>
            </w:r>
            <w:r w:rsidR="008518D1">
              <w:rPr>
                <w:rFonts w:ascii="Arial" w:eastAsia="Arial" w:hAnsi="Arial" w:cs="Arial"/>
              </w:rPr>
              <w:t xml:space="preserve"> will need to to shrink the more </w:t>
            </w:r>
            <w:r>
              <w:rPr>
                <w:rFonts w:ascii="Arial" w:eastAsia="Arial" w:hAnsi="Arial" w:cs="Arial"/>
              </w:rPr>
              <w:t>than</w:t>
            </w:r>
            <w:r w:rsidR="008518D1">
              <w:rPr>
                <w:rFonts w:ascii="Arial" w:eastAsia="Arial" w:hAnsi="Arial" w:cs="Arial"/>
              </w:rPr>
              <w:t xml:space="preserve"> 3200 </w:t>
            </w:r>
            <w:r>
              <w:rPr>
                <w:rFonts w:ascii="Arial" w:eastAsia="Arial" w:hAnsi="Arial" w:cs="Arial"/>
              </w:rPr>
              <w:t>meters</w:t>
            </w:r>
            <w:r w:rsidR="008518D1">
              <w:rPr>
                <w:rFonts w:ascii="Arial" w:eastAsia="Arial" w:hAnsi="Arial" w:cs="Arial"/>
              </w:rPr>
              <w:t xml:space="preserve"> of rock onto the paper towel tube</w:t>
            </w:r>
            <w:r>
              <w:rPr>
                <w:rFonts w:ascii="Arial" w:eastAsia="Arial" w:hAnsi="Arial" w:cs="Arial"/>
              </w:rPr>
              <w:t xml:space="preserve"> or</w:t>
            </w:r>
            <w:r w:rsidR="00055D30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worksheet</w:t>
            </w:r>
            <w:r w:rsidR="008518D1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  <w:r w:rsidR="008518D1">
              <w:rPr>
                <w:rFonts w:ascii="Arial" w:eastAsia="Arial" w:hAnsi="Arial" w:cs="Arial"/>
              </w:rPr>
              <w:t xml:space="preserve">*Paper A scale of 1cm:200m </w:t>
            </w:r>
            <w:r>
              <w:rPr>
                <w:rFonts w:ascii="Arial" w:eastAsia="Arial" w:hAnsi="Arial" w:cs="Arial"/>
              </w:rPr>
              <w:t xml:space="preserve">is provided. </w:t>
            </w:r>
            <w:r w:rsidR="008518D1">
              <w:rPr>
                <w:rFonts w:ascii="Arial" w:eastAsia="Arial" w:hAnsi="Arial" w:cs="Arial"/>
              </w:rPr>
              <w:t>Students will need to determine how thick each layer will be on their paper towel tube</w:t>
            </w:r>
            <w:r>
              <w:rPr>
                <w:rFonts w:ascii="Arial" w:eastAsia="Arial" w:hAnsi="Arial" w:cs="Arial"/>
              </w:rPr>
              <w:t xml:space="preserve">. A chart with steps is provided. </w:t>
            </w:r>
          </w:p>
          <w:p w14:paraId="77494435" w14:textId="77777777" w:rsidR="008518D1" w:rsidRDefault="008518D1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50CA8A2E" w14:textId="54026871" w:rsidR="008518D1" w:rsidRDefault="001652FB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Next, learners</w:t>
            </w:r>
            <w:r w:rsidR="008518D1">
              <w:rPr>
                <w:rFonts w:ascii="Arial" w:eastAsia="Arial" w:hAnsi="Arial" w:cs="Arial"/>
              </w:rPr>
              <w:t xml:space="preserve"> can measure each layer onto their paper towel tube </w:t>
            </w:r>
            <w:r w:rsidR="00055D30">
              <w:rPr>
                <w:rFonts w:ascii="Arial" w:eastAsia="Arial" w:hAnsi="Arial" w:cs="Arial"/>
              </w:rPr>
              <w:t xml:space="preserve">or worksheet </w:t>
            </w:r>
            <w:r w:rsidR="008518D1" w:rsidRPr="00055D30">
              <w:rPr>
                <w:rFonts w:ascii="Arial" w:eastAsia="Arial" w:hAnsi="Arial" w:cs="Arial"/>
                <w:b/>
                <w:bCs/>
              </w:rPr>
              <w:t>starting from the top and working down</w:t>
            </w:r>
            <w:r w:rsidR="008518D1">
              <w:rPr>
                <w:rFonts w:ascii="Arial" w:eastAsia="Arial" w:hAnsi="Arial" w:cs="Arial"/>
              </w:rPr>
              <w:t>!  This is done because geologists are unsure of the exact depth to which the Precambrian igneous and metamorphic rock extends</w:t>
            </w:r>
            <w:r w:rsidR="00055D30">
              <w:rPr>
                <w:rFonts w:ascii="Arial" w:eastAsia="Arial" w:hAnsi="Arial" w:cs="Arial"/>
              </w:rPr>
              <w:t xml:space="preserve">. </w:t>
            </w:r>
            <w:r w:rsidR="008518D1">
              <w:rPr>
                <w:rFonts w:ascii="Arial" w:eastAsia="Arial" w:hAnsi="Arial" w:cs="Arial"/>
              </w:rPr>
              <w:t xml:space="preserve">To show this uncertainty students can measure 3cm down and then </w:t>
            </w:r>
            <w:r w:rsidR="00055D30">
              <w:rPr>
                <w:rFonts w:ascii="Arial" w:eastAsia="Arial" w:hAnsi="Arial" w:cs="Arial"/>
              </w:rPr>
              <w:t xml:space="preserve">draw </w:t>
            </w:r>
            <w:r w:rsidR="008518D1">
              <w:rPr>
                <w:rFonts w:ascii="Arial" w:eastAsia="Arial" w:hAnsi="Arial" w:cs="Arial"/>
              </w:rPr>
              <w:t>a zigzag line.  This zigzag shows that there is some data not represented in the model.</w:t>
            </w:r>
          </w:p>
          <w:p w14:paraId="0523FA54" w14:textId="77777777" w:rsidR="008518D1" w:rsidRDefault="008518D1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54993EF8" w14:textId="77E75831" w:rsidR="008518D1" w:rsidRDefault="00055D30" w:rsidP="00055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 w:rsidR="008518D1"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</w:rPr>
              <w:t>, learners can colour</w:t>
            </w:r>
            <w:r w:rsidR="008518D1">
              <w:rPr>
                <w:rFonts w:ascii="Arial" w:eastAsia="Arial" w:hAnsi="Arial" w:cs="Arial"/>
              </w:rPr>
              <w:t xml:space="preserve"> each section of their paper towel tube </w:t>
            </w:r>
            <w:r>
              <w:rPr>
                <w:rFonts w:ascii="Arial" w:eastAsia="Arial" w:hAnsi="Arial" w:cs="Arial"/>
              </w:rPr>
              <w:t xml:space="preserve">or worksheet according to the legend that they created earlier. Make sure they label other important details (ages, rock types, etc.). </w:t>
            </w:r>
          </w:p>
          <w:p w14:paraId="012F3C60" w14:textId="0C2BE9FF" w:rsidR="00055D30" w:rsidRDefault="00055D30" w:rsidP="00055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63C89DFD" w14:textId="2261EA20" w:rsidR="00055D30" w:rsidRDefault="00055D30" w:rsidP="00055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Learning Closure:                                          Time: 15 min</w:t>
            </w:r>
          </w:p>
          <w:p w14:paraId="0BBC9B2E" w14:textId="77777777" w:rsidR="00055D30" w:rsidRDefault="00055D30" w:rsidP="00055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0EF4E74A" w14:textId="24CE36D9" w:rsidR="00E919F4" w:rsidRDefault="008518D1" w:rsidP="008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Students can answer the questions found on the </w:t>
            </w:r>
            <w:r w:rsidR="00055D30">
              <w:rPr>
                <w:rFonts w:ascii="Arial" w:eastAsia="Arial" w:hAnsi="Arial" w:cs="Arial"/>
              </w:rPr>
              <w:t>work</w:t>
            </w:r>
            <w:r>
              <w:rPr>
                <w:rFonts w:ascii="Arial" w:eastAsia="Arial" w:hAnsi="Arial" w:cs="Arial"/>
              </w:rPr>
              <w:t>sheets.</w:t>
            </w:r>
            <w:r w:rsidR="00055D30">
              <w:rPr>
                <w:rFonts w:ascii="Arial" w:eastAsia="Arial" w:hAnsi="Arial" w:cs="Arial"/>
              </w:rPr>
              <w:t xml:space="preserve"> </w:t>
            </w:r>
          </w:p>
          <w:p w14:paraId="32BD8BF1" w14:textId="762D8C36" w:rsidR="00E919F4" w:rsidRDefault="00E919F4" w:rsidP="00C664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3996" w:type="dxa"/>
            <w:tcBorders>
              <w:bottom w:val="single" w:sz="4" w:space="0" w:color="000000"/>
            </w:tcBorders>
          </w:tcPr>
          <w:p w14:paraId="363E4280" w14:textId="77777777" w:rsidR="00C664F8" w:rsidRDefault="00C664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3952411E" w14:textId="77777777" w:rsidR="00E919F4" w:rsidRDefault="00E919F4" w:rsidP="00E91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Materials/Equipment:</w:t>
            </w:r>
          </w:p>
          <w:p w14:paraId="2398EB07" w14:textId="2F903DDD" w:rsidR="00E919F4" w:rsidRDefault="00E919F4" w:rsidP="00E919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Paper towel tubes (optional)</w:t>
            </w:r>
          </w:p>
          <w:p w14:paraId="3C7D234A" w14:textId="29672A23" w:rsidR="00E919F4" w:rsidRDefault="00E919F4" w:rsidP="00E919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Pencil crayons </w:t>
            </w:r>
          </w:p>
          <w:p w14:paraId="27BFAD1E" w14:textId="77777777" w:rsidR="00E919F4" w:rsidRDefault="00E919F4" w:rsidP="00E919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Rulers</w:t>
            </w:r>
          </w:p>
          <w:p w14:paraId="2EE598E4" w14:textId="46FA1783" w:rsidR="00E919F4" w:rsidRDefault="00E919F4" w:rsidP="00E919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Student worksheets </w:t>
            </w:r>
          </w:p>
          <w:p w14:paraId="39271E2C" w14:textId="02207AD6" w:rsidR="00E919F4" w:rsidRDefault="00E919F4" w:rsidP="00E919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Stratigraphic Correlation Chart (optional) </w:t>
            </w:r>
          </w:p>
          <w:p w14:paraId="331516C5" w14:textId="155F5FD6" w:rsidR="0058577E" w:rsidRDefault="0058577E" w:rsidP="00E919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Geological Timescale (optional) </w:t>
            </w:r>
          </w:p>
          <w:p w14:paraId="00558BCC" w14:textId="77777777" w:rsidR="00E919F4" w:rsidRDefault="00E91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70F0FAB1" w14:textId="77777777" w:rsidR="0094753A" w:rsidRDefault="00585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</w:rPr>
            </w:pPr>
            <w:r w:rsidRPr="0058577E">
              <w:rPr>
                <w:rFonts w:ascii="Arial" w:eastAsia="Arial" w:hAnsi="Arial" w:cs="Arial"/>
                <w:b/>
                <w:bCs/>
              </w:rPr>
              <w:t xml:space="preserve">Adaptations </w:t>
            </w:r>
          </w:p>
          <w:p w14:paraId="739FC309" w14:textId="77777777" w:rsidR="0058577E" w:rsidRDefault="0058577E" w:rsidP="0058577E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58577E">
              <w:rPr>
                <w:rFonts w:ascii="Arial" w:eastAsia="Arial" w:hAnsi="Arial" w:cs="Arial"/>
              </w:rPr>
              <w:t>If using paper towel rolls have students work as a team of geologists</w:t>
            </w:r>
            <w:r>
              <w:rPr>
                <w:rFonts w:ascii="Arial" w:eastAsia="Arial" w:hAnsi="Arial" w:cs="Arial"/>
              </w:rPr>
              <w:t xml:space="preserve">, so you would need less rolls. </w:t>
            </w:r>
          </w:p>
          <w:p w14:paraId="41FE5B24" w14:textId="77777777" w:rsidR="0058577E" w:rsidRDefault="0058577E" w:rsidP="0058577E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Older students could use the Stratigraphic Correlation Chart to recreate a column while finding their own scales. </w:t>
            </w:r>
            <w:r w:rsidRPr="0058577E">
              <w:rPr>
                <w:rFonts w:ascii="Arial" w:eastAsia="Arial" w:hAnsi="Arial" w:cs="Arial"/>
              </w:rPr>
              <w:t xml:space="preserve"> </w:t>
            </w:r>
          </w:p>
          <w:p w14:paraId="316222B7" w14:textId="77777777" w:rsidR="00F531A5" w:rsidRDefault="00F531A5" w:rsidP="00F53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14:paraId="08A46E38" w14:textId="25FC928A" w:rsidR="00F531A5" w:rsidRDefault="00074F6A" w:rsidP="00F53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636206E" wp14:editId="68F25A79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177165</wp:posOffset>
                  </wp:positionV>
                  <wp:extent cx="2811145" cy="2109470"/>
                  <wp:effectExtent l="0" t="0" r="8255" b="508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2" r="11878"/>
                          <a:stretch/>
                        </pic:blipFill>
                        <pic:spPr bwMode="auto">
                          <a:xfrm>
                            <a:off x="0" y="0"/>
                            <a:ext cx="2811145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843A9AD" w14:textId="2A8AB2DD" w:rsidR="00F531A5" w:rsidRPr="00F531A5" w:rsidRDefault="00F531A5" w:rsidP="00F53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9C3E96" w14:paraId="43FD0973" w14:textId="77777777">
        <w:trPr>
          <w:trHeight w:val="460"/>
        </w:trPr>
        <w:tc>
          <w:tcPr>
            <w:tcW w:w="10795" w:type="dxa"/>
            <w:gridSpan w:val="2"/>
            <w:shd w:val="clear" w:color="auto" w:fill="D9D9D9"/>
          </w:tcPr>
          <w:p w14:paraId="1073C298" w14:textId="77777777" w:rsidR="009C3E96" w:rsidRDefault="00983F71">
            <w:pPr>
              <w:pStyle w:val="Heading3"/>
              <w:spacing w:before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Stage 4: Determine Evidence for Assessing Learning</w:t>
            </w:r>
          </w:p>
        </w:tc>
      </w:tr>
      <w:tr w:rsidR="009C3E96" w14:paraId="7C457869" w14:textId="77777777" w:rsidTr="00997A71">
        <w:trPr>
          <w:trHeight w:val="778"/>
        </w:trPr>
        <w:tc>
          <w:tcPr>
            <w:tcW w:w="10795" w:type="dxa"/>
            <w:gridSpan w:val="2"/>
          </w:tcPr>
          <w:p w14:paraId="5D605E83" w14:textId="77777777" w:rsidR="009C3E96" w:rsidRDefault="009C3E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  <w:p w14:paraId="6191DB3E" w14:textId="12C4D8AA" w:rsidR="009C3E96" w:rsidRDefault="00585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 w:rsidR="00983F71">
              <w:rPr>
                <w:rFonts w:ascii="Arial" w:eastAsia="Arial" w:hAnsi="Arial" w:cs="Arial"/>
              </w:rPr>
              <w:t>ompletion of the</w:t>
            </w:r>
            <w:r>
              <w:rPr>
                <w:rFonts w:ascii="Arial" w:eastAsia="Arial" w:hAnsi="Arial" w:cs="Arial"/>
              </w:rPr>
              <w:t xml:space="preserve"> stratigraphic column</w:t>
            </w:r>
            <w:r w:rsidR="00983F71">
              <w:rPr>
                <w:rFonts w:ascii="Arial" w:eastAsia="Arial" w:hAnsi="Arial" w:cs="Arial"/>
              </w:rPr>
              <w:t xml:space="preserve"> to scale and of the </w:t>
            </w:r>
            <w:r w:rsidR="00997A71">
              <w:rPr>
                <w:rFonts w:ascii="Arial" w:eastAsia="Arial" w:hAnsi="Arial" w:cs="Arial"/>
              </w:rPr>
              <w:t>worksheet questions</w:t>
            </w:r>
            <w:r w:rsidR="00983F71">
              <w:rPr>
                <w:rFonts w:ascii="Arial" w:eastAsia="Arial" w:hAnsi="Arial" w:cs="Arial"/>
              </w:rPr>
              <w:t>.</w:t>
            </w:r>
          </w:p>
          <w:p w14:paraId="6BDF9AE0" w14:textId="77777777" w:rsidR="009C3E96" w:rsidRDefault="009C3E96" w:rsidP="00997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9C3E96" w14:paraId="1B033E30" w14:textId="77777777">
        <w:trPr>
          <w:trHeight w:val="520"/>
        </w:trPr>
        <w:tc>
          <w:tcPr>
            <w:tcW w:w="10795" w:type="dxa"/>
            <w:gridSpan w:val="2"/>
            <w:shd w:val="clear" w:color="auto" w:fill="D9D9D9"/>
          </w:tcPr>
          <w:p w14:paraId="102949DC" w14:textId="77777777" w:rsidR="009C3E96" w:rsidRDefault="00983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Extensions</w:t>
            </w:r>
          </w:p>
        </w:tc>
      </w:tr>
      <w:tr w:rsidR="009C3E96" w14:paraId="2EF25478" w14:textId="77777777">
        <w:trPr>
          <w:trHeight w:val="1820"/>
        </w:trPr>
        <w:tc>
          <w:tcPr>
            <w:tcW w:w="10795" w:type="dxa"/>
            <w:gridSpan w:val="2"/>
          </w:tcPr>
          <w:p w14:paraId="667572EE" w14:textId="77777777" w:rsidR="009C3E96" w:rsidRDefault="009C3E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  <w:p w14:paraId="42C6F6D8" w14:textId="53311C5A" w:rsidR="009C3E96" w:rsidRDefault="00983F71" w:rsidP="003E7895">
            <w:pPr>
              <w:pStyle w:val="ListParagraph"/>
              <w:numPr>
                <w:ilvl w:val="0"/>
                <w:numId w:val="11"/>
              </w:numPr>
              <w:rPr>
                <w:rFonts w:ascii="Arial" w:eastAsia="Arial" w:hAnsi="Arial" w:cs="Arial"/>
              </w:rPr>
            </w:pPr>
            <w:r w:rsidRPr="003E7895">
              <w:rPr>
                <w:rFonts w:ascii="Arial" w:eastAsia="Arial" w:hAnsi="Arial" w:cs="Arial"/>
              </w:rPr>
              <w:t xml:space="preserve">Students can correlate each layer to the proper </w:t>
            </w:r>
            <w:r w:rsidRPr="00B60E3A">
              <w:rPr>
                <w:rFonts w:ascii="Arial" w:eastAsia="Arial" w:hAnsi="Arial" w:cs="Arial"/>
                <w:b/>
                <w:bCs/>
              </w:rPr>
              <w:t>geologic time period</w:t>
            </w:r>
            <w:r w:rsidR="003E7895" w:rsidRPr="00B60E3A">
              <w:rPr>
                <w:rFonts w:ascii="Arial" w:eastAsia="Arial" w:hAnsi="Arial" w:cs="Arial"/>
                <w:b/>
                <w:bCs/>
              </w:rPr>
              <w:t xml:space="preserve"> name</w:t>
            </w:r>
            <w:r w:rsidRPr="003E7895">
              <w:rPr>
                <w:rFonts w:ascii="Arial" w:eastAsia="Arial" w:hAnsi="Arial" w:cs="Arial"/>
              </w:rPr>
              <w:t xml:space="preserve"> using </w:t>
            </w:r>
            <w:r w:rsidR="003E7895">
              <w:rPr>
                <w:rFonts w:ascii="Arial" w:eastAsia="Arial" w:hAnsi="Arial" w:cs="Arial"/>
              </w:rPr>
              <w:t xml:space="preserve">a </w:t>
            </w:r>
            <w:r w:rsidRPr="003E7895">
              <w:rPr>
                <w:rFonts w:ascii="Arial" w:eastAsia="Arial" w:hAnsi="Arial" w:cs="Arial"/>
              </w:rPr>
              <w:t>geologic time scale.</w:t>
            </w:r>
            <w:r w:rsidR="003E7895">
              <w:rPr>
                <w:rFonts w:ascii="Arial" w:eastAsia="Arial" w:hAnsi="Arial" w:cs="Arial"/>
              </w:rPr>
              <w:t xml:space="preserve"> They can add this to their stratigraphic column on their worksheet. </w:t>
            </w:r>
          </w:p>
          <w:p w14:paraId="09F83A0C" w14:textId="58C4DC7F" w:rsidR="003E7895" w:rsidRDefault="003E7895" w:rsidP="003E7895">
            <w:pPr>
              <w:pStyle w:val="ListParagraph"/>
              <w:numPr>
                <w:ilvl w:val="0"/>
                <w:numId w:val="1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Students can research Saskatchewan </w:t>
            </w:r>
            <w:r w:rsidRPr="00B60E3A">
              <w:rPr>
                <w:rFonts w:ascii="Arial" w:eastAsia="Arial" w:hAnsi="Arial" w:cs="Arial"/>
                <w:b/>
                <w:bCs/>
              </w:rPr>
              <w:t>Fossils</w:t>
            </w:r>
            <w:r>
              <w:rPr>
                <w:rFonts w:ascii="Arial" w:eastAsia="Arial" w:hAnsi="Arial" w:cs="Arial"/>
              </w:rPr>
              <w:t xml:space="preserve"> on GeoExplore and add them to their stratigraphic columns with dates, names, and drawings. </w:t>
            </w:r>
          </w:p>
          <w:p w14:paraId="5334436C" w14:textId="7D6A7BFF" w:rsidR="00EA0210" w:rsidRDefault="003E7895" w:rsidP="00EA0210">
            <w:pPr>
              <w:pStyle w:val="ListParagraph"/>
              <w:numPr>
                <w:ilvl w:val="0"/>
                <w:numId w:val="1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Students can </w:t>
            </w:r>
            <w:r w:rsidR="00B60E3A">
              <w:rPr>
                <w:rFonts w:ascii="Arial" w:eastAsia="Arial" w:hAnsi="Arial" w:cs="Arial"/>
              </w:rPr>
              <w:t xml:space="preserve">use the Stratigraphic Correlation Chart to corelate approximately which layers might have different </w:t>
            </w:r>
            <w:r w:rsidR="00B60E3A" w:rsidRPr="00B60E3A">
              <w:rPr>
                <w:rFonts w:ascii="Arial" w:eastAsia="Arial" w:hAnsi="Arial" w:cs="Arial"/>
                <w:b/>
                <w:bCs/>
              </w:rPr>
              <w:t>resources</w:t>
            </w:r>
            <w:r w:rsidR="00B60E3A">
              <w:rPr>
                <w:rFonts w:ascii="Arial" w:eastAsia="Arial" w:hAnsi="Arial" w:cs="Arial"/>
              </w:rPr>
              <w:t xml:space="preserve"> (oil, potash, etc.) and then add it to their stratigraphic column worksheet as arrows or symbols, or drawings.  </w:t>
            </w:r>
          </w:p>
          <w:p w14:paraId="12C87CA6" w14:textId="25EBB968" w:rsidR="00EA0210" w:rsidRDefault="00EA0210" w:rsidP="00EA0210">
            <w:pPr>
              <w:pStyle w:val="ListParagraph"/>
              <w:numPr>
                <w:ilvl w:val="0"/>
                <w:numId w:val="11"/>
              </w:numPr>
              <w:rPr>
                <w:rFonts w:ascii="Arial" w:eastAsia="Arial" w:hAnsi="Arial" w:cs="Arial"/>
              </w:rPr>
            </w:pPr>
            <w:r w:rsidRPr="00EA0210">
              <w:rPr>
                <w:rFonts w:ascii="Arial" w:eastAsia="Arial" w:hAnsi="Arial" w:cs="Arial"/>
              </w:rPr>
              <w:t xml:space="preserve">Students can add important </w:t>
            </w:r>
            <w:r w:rsidRPr="00EA0210">
              <w:rPr>
                <w:rFonts w:ascii="Arial" w:eastAsia="Arial" w:hAnsi="Arial" w:cs="Arial"/>
                <w:b/>
                <w:bCs/>
              </w:rPr>
              <w:t>extinction dates</w:t>
            </w:r>
            <w:r w:rsidRPr="00EA0210">
              <w:rPr>
                <w:rFonts w:ascii="Arial" w:eastAsia="Arial" w:hAnsi="Arial" w:cs="Arial"/>
              </w:rPr>
              <w:t xml:space="preserve"> or add important events to their </w:t>
            </w:r>
            <w:r>
              <w:rPr>
                <w:rFonts w:ascii="Arial" w:eastAsia="Arial" w:hAnsi="Arial" w:cs="Arial"/>
              </w:rPr>
              <w:t>c</w:t>
            </w:r>
            <w:r w:rsidRPr="00EA0210">
              <w:rPr>
                <w:rFonts w:ascii="Arial" w:eastAsia="Arial" w:hAnsi="Arial" w:cs="Arial"/>
              </w:rPr>
              <w:t>olumns</w:t>
            </w:r>
            <w:r>
              <w:rPr>
                <w:rFonts w:ascii="Arial" w:eastAsia="Arial" w:hAnsi="Arial" w:cs="Arial"/>
              </w:rPr>
              <w:t xml:space="preserve">. </w:t>
            </w:r>
          </w:p>
          <w:p w14:paraId="777519AC" w14:textId="77777777" w:rsidR="00EA0210" w:rsidRDefault="00EA0210" w:rsidP="00EA0210">
            <w:pPr>
              <w:pStyle w:val="ListParagraph"/>
              <w:rPr>
                <w:rFonts w:ascii="Arial" w:eastAsia="Arial" w:hAnsi="Arial" w:cs="Arial"/>
              </w:rPr>
            </w:pPr>
          </w:p>
          <w:p w14:paraId="09C2A7DF" w14:textId="2F6F9191" w:rsidR="009C3E96" w:rsidRDefault="00EA0210" w:rsidP="00EA0210">
            <w:pPr>
              <w:pStyle w:val="ListParagraph"/>
              <w:rPr>
                <w:rFonts w:ascii="Arial" w:eastAsia="Arial" w:hAnsi="Arial" w:cs="Arial"/>
              </w:rPr>
            </w:pPr>
            <w:r>
              <w:rPr>
                <w:rFonts w:eastAsia="Arial"/>
                <w:noProof/>
              </w:rPr>
              <w:drawing>
                <wp:anchor distT="0" distB="0" distL="114300" distR="114300" simplePos="0" relativeHeight="251669504" behindDoc="0" locked="0" layoutInCell="1" allowOverlap="1" wp14:anchorId="047F9E4C" wp14:editId="769DCB87">
                  <wp:simplePos x="0" y="0"/>
                  <wp:positionH relativeFrom="column">
                    <wp:posOffset>4769485</wp:posOffset>
                  </wp:positionH>
                  <wp:positionV relativeFrom="paragraph">
                    <wp:posOffset>45720</wp:posOffset>
                  </wp:positionV>
                  <wp:extent cx="1817370" cy="115189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3" t="20632" r="11329" b="22422"/>
                          <a:stretch/>
                        </pic:blipFill>
                        <pic:spPr bwMode="auto">
                          <a:xfrm>
                            <a:off x="0" y="0"/>
                            <a:ext cx="181737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3CA328" w14:textId="77777777" w:rsidR="00667605" w:rsidRDefault="00667605" w:rsidP="0066760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Look at the GeoExplore Saskatchewan website for further information and a deeper understanding of the importance of Saskatchewan’s geological history. It is a digital version of the original paper Geological Highway Map of Saskatchewan:</w:t>
            </w:r>
          </w:p>
          <w:p w14:paraId="3D4C3BCE" w14:textId="77777777" w:rsidR="00667605" w:rsidRDefault="00667605" w:rsidP="00667605">
            <w:pPr>
              <w:rPr>
                <w:rFonts w:ascii="Arial" w:eastAsia="Arial" w:hAnsi="Arial" w:cs="Arial"/>
              </w:rPr>
            </w:pPr>
          </w:p>
          <w:p w14:paraId="309F147F" w14:textId="77777777" w:rsidR="00667605" w:rsidRDefault="00667605" w:rsidP="0066760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Main Website  </w:t>
            </w:r>
          </w:p>
          <w:p w14:paraId="61E20AA0" w14:textId="77777777" w:rsidR="00667605" w:rsidRDefault="003D46A3" w:rsidP="00667605">
            <w:pPr>
              <w:rPr>
                <w:rFonts w:ascii="Arial" w:eastAsia="Arial" w:hAnsi="Arial" w:cs="Arial"/>
              </w:rPr>
            </w:pPr>
            <w:hyperlink r:id="rId11">
              <w:r w:rsidR="00667605">
                <w:rPr>
                  <w:rFonts w:ascii="Arial" w:eastAsia="Arial" w:hAnsi="Arial" w:cs="Arial"/>
                  <w:color w:val="1155CC"/>
                  <w:u w:val="single"/>
                </w:rPr>
                <w:t>https://skgeolhighwaymap.maps.arcgis.com/apps/MapSeries/index.html?appid=a845cbb370f7401597806887318e2676</w:t>
              </w:r>
            </w:hyperlink>
          </w:p>
          <w:p w14:paraId="20467DF5" w14:textId="77777777" w:rsidR="009C3E96" w:rsidRDefault="009C3E96">
            <w:pPr>
              <w:rPr>
                <w:rFonts w:ascii="Arial" w:eastAsia="Arial" w:hAnsi="Arial" w:cs="Arial"/>
              </w:rPr>
            </w:pPr>
          </w:p>
          <w:p w14:paraId="4B5AEFCD" w14:textId="4D1F3FC1" w:rsidR="009C3E96" w:rsidRDefault="00983F7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For more background information related to this lesson check out </w:t>
            </w:r>
          </w:p>
          <w:p w14:paraId="7AAE7678" w14:textId="0512616A" w:rsidR="009C3E96" w:rsidRDefault="00983F71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Main tab “Geo 101” then subtab “Sask</w:t>
            </w:r>
            <w:r w:rsidR="00667605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 xml:space="preserve"> Geology” </w:t>
            </w:r>
          </w:p>
          <w:p w14:paraId="1203C21F" w14:textId="77777777" w:rsidR="009C3E96" w:rsidRDefault="00983F71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Main tab “Sedimentary Basins.”  </w:t>
            </w:r>
          </w:p>
          <w:p w14:paraId="353AE1B9" w14:textId="77777777" w:rsidR="009C3E96" w:rsidRDefault="009C3E96">
            <w:pPr>
              <w:rPr>
                <w:rFonts w:ascii="Arial" w:eastAsia="Arial" w:hAnsi="Arial" w:cs="Arial"/>
              </w:rPr>
            </w:pPr>
          </w:p>
        </w:tc>
      </w:tr>
    </w:tbl>
    <w:p w14:paraId="39F997A0" w14:textId="373AA201" w:rsidR="00406B78" w:rsidRDefault="00406B78">
      <w:pPr>
        <w:pBdr>
          <w:top w:val="nil"/>
          <w:left w:val="nil"/>
          <w:bottom w:val="nil"/>
          <w:right w:val="nil"/>
          <w:between w:val="nil"/>
        </w:pBdr>
        <w:tabs>
          <w:tab w:val="left" w:pos="1060"/>
        </w:tabs>
        <w:rPr>
          <w:rFonts w:ascii="Arial" w:eastAsia="Arial" w:hAnsi="Arial" w:cs="Arial"/>
        </w:rPr>
      </w:pPr>
    </w:p>
    <w:p w14:paraId="6F424057" w14:textId="734B443E" w:rsidR="00406B78" w:rsidRDefault="00406B78" w:rsidP="00406B78">
      <w:pPr>
        <w:pStyle w:val="Title"/>
        <w:spacing w:before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                                                       </w:t>
      </w:r>
      <w:r w:rsidRPr="000C68D2">
        <w:rPr>
          <w:rFonts w:ascii="Comic Sans MS" w:eastAsia="Comic Sans MS" w:hAnsi="Comic Sans MS" w:cs="Comic Sans MS"/>
          <w:sz w:val="24"/>
          <w:szCs w:val="24"/>
        </w:rPr>
        <w:t>Name:</w:t>
      </w:r>
      <w:r w:rsidRPr="006F360A">
        <w:rPr>
          <w:rFonts w:ascii="Comic Sans MS" w:eastAsia="Comic Sans MS" w:hAnsi="Comic Sans MS" w:cs="Comic Sans MS"/>
          <w:sz w:val="24"/>
          <w:szCs w:val="24"/>
        </w:rPr>
        <w:t xml:space="preserve"> __________________________</w:t>
      </w:r>
    </w:p>
    <w:p w14:paraId="5BAB2E62" w14:textId="11EA90AC" w:rsidR="00406B78" w:rsidRPr="00536EDE" w:rsidRDefault="00406B78" w:rsidP="00406B78">
      <w:pPr>
        <w:pStyle w:val="Title"/>
        <w:spacing w:before="0"/>
        <w:rPr>
          <w:rFonts w:ascii="Comic Sans MS" w:eastAsia="Comic Sans MS" w:hAnsi="Comic Sans MS" w:cs="Comic Sans MS"/>
          <w:sz w:val="24"/>
          <w:szCs w:val="24"/>
        </w:rPr>
      </w:pPr>
      <w:r w:rsidRPr="000C68D2">
        <w:rPr>
          <w:rFonts w:ascii="Comic Sans MS" w:eastAsia="Comic Sans MS" w:hAnsi="Comic Sans MS" w:cs="Comic Sans MS"/>
          <w:sz w:val="28"/>
          <w:szCs w:val="28"/>
        </w:rPr>
        <w:t>What if we just kept on Digging?</w:t>
      </w: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4A3AFD7B" w14:textId="164AF335" w:rsidR="002C42C4" w:rsidRDefault="00406B78" w:rsidP="00406B78">
      <w:pPr>
        <w:pStyle w:val="Subtitle"/>
        <w:keepNext w:val="0"/>
        <w:keepLines w:val="0"/>
        <w:spacing w:before="0" w:after="0"/>
        <w:rPr>
          <w:rFonts w:ascii="Comic Sans MS" w:eastAsia="Comic Sans MS" w:hAnsi="Comic Sans MS" w:cs="Comic Sans MS"/>
          <w:b/>
          <w:i w:val="0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i w:val="0"/>
          <w:color w:val="000000"/>
          <w:sz w:val="24"/>
          <w:szCs w:val="24"/>
        </w:rPr>
        <w:t xml:space="preserve">Stratigraphy Part Two – </w:t>
      </w:r>
      <w:bookmarkStart w:id="3" w:name="_Hlk94456837"/>
      <w:r w:rsidR="002C42C4">
        <w:rPr>
          <w:rFonts w:ascii="Comic Sans MS" w:eastAsia="Comic Sans MS" w:hAnsi="Comic Sans MS" w:cs="Comic Sans MS"/>
          <w:b/>
          <w:i w:val="0"/>
          <w:color w:val="000000"/>
          <w:sz w:val="24"/>
          <w:szCs w:val="24"/>
        </w:rPr>
        <w:t xml:space="preserve">Estevan Stratigraphic Column </w:t>
      </w:r>
      <w:bookmarkEnd w:id="3"/>
    </w:p>
    <w:p w14:paraId="34D715DE" w14:textId="480ABEF8" w:rsidR="002C42C4" w:rsidRDefault="00EB67F4" w:rsidP="00406B78">
      <w:pPr>
        <w:pStyle w:val="Subtitle"/>
        <w:keepNext w:val="0"/>
        <w:keepLines w:val="0"/>
        <w:spacing w:before="0" w:after="0"/>
        <w:rPr>
          <w:rFonts w:ascii="Comic Sans MS" w:eastAsia="Comic Sans MS" w:hAnsi="Comic Sans MS" w:cs="Comic Sans MS"/>
          <w:b/>
          <w:i w:val="0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89CEE1" wp14:editId="1C8A0946">
            <wp:simplePos x="0" y="0"/>
            <wp:positionH relativeFrom="column">
              <wp:posOffset>-55880</wp:posOffset>
            </wp:positionH>
            <wp:positionV relativeFrom="paragraph">
              <wp:posOffset>83820</wp:posOffset>
            </wp:positionV>
            <wp:extent cx="1374140" cy="28663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r="2999" b="1012"/>
                    <a:stretch/>
                  </pic:blipFill>
                  <pic:spPr bwMode="auto">
                    <a:xfrm>
                      <a:off x="0" y="0"/>
                      <a:ext cx="1374140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51C3D" w14:textId="2693AF35" w:rsidR="00F25E8F" w:rsidRDefault="002C42C4" w:rsidP="002C42C4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Cs/>
          <w:iCs/>
          <w:color w:val="000000"/>
        </w:rPr>
      </w:pPr>
      <w:r>
        <w:rPr>
          <w:rFonts w:ascii="Comic Sans MS" w:eastAsia="Comic Sans MS" w:hAnsi="Comic Sans MS" w:cs="Comic Sans MS"/>
          <w:bCs/>
          <w:iCs/>
          <w:color w:val="000000"/>
        </w:rPr>
        <w:t xml:space="preserve">Stratigraphy is the study of </w:t>
      </w:r>
      <w:r w:rsidR="00F25E8F">
        <w:rPr>
          <w:rFonts w:ascii="Comic Sans MS" w:eastAsia="Comic Sans MS" w:hAnsi="Comic Sans MS" w:cs="Comic Sans MS"/>
          <w:bCs/>
          <w:iCs/>
          <w:color w:val="000000"/>
        </w:rPr>
        <w:t xml:space="preserve">the layers within the </w:t>
      </w:r>
      <w:r>
        <w:rPr>
          <w:rFonts w:ascii="Comic Sans MS" w:eastAsia="Comic Sans MS" w:hAnsi="Comic Sans MS" w:cs="Comic Sans MS"/>
          <w:bCs/>
          <w:iCs/>
          <w:color w:val="000000"/>
        </w:rPr>
        <w:t>Earth’s</w:t>
      </w:r>
      <w:r w:rsidR="00F25E8F">
        <w:rPr>
          <w:rFonts w:ascii="Comic Sans MS" w:eastAsia="Comic Sans MS" w:hAnsi="Comic Sans MS" w:cs="Comic Sans MS"/>
          <w:bCs/>
          <w:iCs/>
          <w:color w:val="000000"/>
        </w:rPr>
        <w:t xml:space="preserve"> crust</w:t>
      </w:r>
      <w:r>
        <w:rPr>
          <w:rFonts w:ascii="Comic Sans MS" w:eastAsia="Comic Sans MS" w:hAnsi="Comic Sans MS" w:cs="Comic Sans MS"/>
          <w:bCs/>
          <w:iCs/>
          <w:color w:val="000000"/>
        </w:rPr>
        <w:t xml:space="preserve">. </w:t>
      </w:r>
      <w:r w:rsidR="0055154B">
        <w:rPr>
          <w:rFonts w:ascii="Comic Sans MS" w:eastAsia="Comic Sans MS" w:hAnsi="Comic Sans MS" w:cs="Comic Sans MS"/>
          <w:bCs/>
          <w:iCs/>
          <w:color w:val="000000"/>
        </w:rPr>
        <w:t>Nicolaus Steno</w:t>
      </w:r>
      <w:r w:rsidR="00F25E8F">
        <w:rPr>
          <w:rFonts w:ascii="Comic Sans MS" w:eastAsia="Comic Sans MS" w:hAnsi="Comic Sans MS" w:cs="Comic Sans MS"/>
          <w:bCs/>
          <w:iCs/>
          <w:color w:val="000000"/>
        </w:rPr>
        <w:t xml:space="preserve"> </w:t>
      </w:r>
      <w:r w:rsidR="0055154B">
        <w:rPr>
          <w:rFonts w:ascii="Comic Sans MS" w:eastAsia="Comic Sans MS" w:hAnsi="Comic Sans MS" w:cs="Comic Sans MS"/>
          <w:bCs/>
          <w:iCs/>
          <w:color w:val="000000"/>
        </w:rPr>
        <w:t>was one of the first to study</w:t>
      </w:r>
      <w:r w:rsidR="00F25E8F">
        <w:rPr>
          <w:rFonts w:ascii="Comic Sans MS" w:eastAsia="Comic Sans MS" w:hAnsi="Comic Sans MS" w:cs="Comic Sans MS"/>
          <w:bCs/>
          <w:iCs/>
          <w:color w:val="000000"/>
        </w:rPr>
        <w:t xml:space="preserve"> the</w:t>
      </w:r>
      <w:r w:rsidR="0055154B">
        <w:rPr>
          <w:rFonts w:ascii="Comic Sans MS" w:eastAsia="Comic Sans MS" w:hAnsi="Comic Sans MS" w:cs="Comic Sans MS"/>
          <w:bCs/>
          <w:iCs/>
          <w:color w:val="000000"/>
        </w:rPr>
        <w:t xml:space="preserve"> layers</w:t>
      </w:r>
      <w:r w:rsidR="00F25E8F">
        <w:rPr>
          <w:rFonts w:ascii="Comic Sans MS" w:eastAsia="Comic Sans MS" w:hAnsi="Comic Sans MS" w:cs="Comic Sans MS"/>
          <w:bCs/>
          <w:iCs/>
          <w:color w:val="000000"/>
        </w:rPr>
        <w:t xml:space="preserve"> and fossils in 1659 and realize that they tell a story of geological events. He defined two basic principles of stratigraphy that we still use today. </w:t>
      </w:r>
    </w:p>
    <w:p w14:paraId="6F400EBB" w14:textId="33B34C05" w:rsidR="00A06F59" w:rsidRDefault="00A06F59" w:rsidP="00A06F59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Cs/>
          <w:iCs/>
          <w:color w:val="000000"/>
        </w:rPr>
      </w:pPr>
      <w:r>
        <w:rPr>
          <w:rFonts w:ascii="Comic Sans MS" w:eastAsia="Comic Sans MS" w:hAnsi="Comic Sans MS" w:cs="Comic Sans MS"/>
          <w:bCs/>
          <w:iCs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3DAA4992" wp14:editId="740A67A8">
            <wp:simplePos x="0" y="0"/>
            <wp:positionH relativeFrom="column">
              <wp:posOffset>1801139</wp:posOffset>
            </wp:positionH>
            <wp:positionV relativeFrom="paragraph">
              <wp:posOffset>211455</wp:posOffset>
            </wp:positionV>
            <wp:extent cx="328930" cy="35941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5B2EB3" w14:textId="26808548" w:rsidR="00F25E8F" w:rsidRDefault="00EB67F4" w:rsidP="00A06F59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Cs/>
          <w:iCs/>
          <w:color w:val="000000"/>
        </w:rPr>
      </w:pPr>
      <w:r w:rsidRPr="0004250E">
        <w:rPr>
          <w:rFonts w:ascii="Comic Sans MS" w:eastAsia="Comic Sans MS" w:hAnsi="Comic Sans MS" w:cs="Comic Sans MS"/>
          <w:b/>
          <w:iCs/>
          <w:color w:val="000000"/>
        </w:rPr>
        <w:t xml:space="preserve">The Principle </w:t>
      </w:r>
      <w:r w:rsidR="00F25E8F" w:rsidRPr="0004250E">
        <w:rPr>
          <w:rFonts w:ascii="Comic Sans MS" w:eastAsia="Comic Sans MS" w:hAnsi="Comic Sans MS" w:cs="Comic Sans MS"/>
          <w:b/>
          <w:iCs/>
          <w:color w:val="000000"/>
        </w:rPr>
        <w:t>of Superposition</w:t>
      </w:r>
      <w:r w:rsidR="00F25E8F">
        <w:rPr>
          <w:rFonts w:ascii="Comic Sans MS" w:eastAsia="Comic Sans MS" w:hAnsi="Comic Sans MS" w:cs="Comic Sans MS"/>
          <w:bCs/>
          <w:iCs/>
          <w:color w:val="000000"/>
        </w:rPr>
        <w:t xml:space="preserve"> – beds of rock on top are usually younger than those deposited below.</w:t>
      </w:r>
    </w:p>
    <w:p w14:paraId="1EAC5FD6" w14:textId="184B9236" w:rsidR="00A06F59" w:rsidRDefault="00A06F59" w:rsidP="00A06F59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Cs/>
          <w:iCs/>
          <w:color w:val="000000"/>
        </w:rPr>
      </w:pPr>
    </w:p>
    <w:p w14:paraId="75B2D0DC" w14:textId="2750A604" w:rsidR="0055154B" w:rsidRPr="00F25E8F" w:rsidRDefault="00A06F59" w:rsidP="00A06F59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Cs/>
          <w:iCs/>
          <w:color w:val="000000"/>
        </w:rPr>
      </w:pPr>
      <w:r w:rsidRPr="0004250E">
        <w:rPr>
          <w:rFonts w:eastAsia="Comic Sans MS"/>
          <w:b/>
          <w:noProof/>
        </w:rPr>
        <w:drawing>
          <wp:anchor distT="0" distB="0" distL="114300" distR="114300" simplePos="0" relativeHeight="251662336" behindDoc="0" locked="0" layoutInCell="1" allowOverlap="1" wp14:anchorId="0A2CD466" wp14:editId="2E2FCB7A">
            <wp:simplePos x="0" y="0"/>
            <wp:positionH relativeFrom="column">
              <wp:posOffset>1747303</wp:posOffset>
            </wp:positionH>
            <wp:positionV relativeFrom="paragraph">
              <wp:posOffset>10604</wp:posOffset>
            </wp:positionV>
            <wp:extent cx="384175" cy="37211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67F4" w:rsidRPr="0004250E">
        <w:rPr>
          <w:rFonts w:ascii="Comic Sans MS" w:eastAsia="Comic Sans MS" w:hAnsi="Comic Sans MS" w:cs="Comic Sans MS"/>
          <w:b/>
          <w:iCs/>
          <w:color w:val="000000"/>
        </w:rPr>
        <w:t>The Principle of Original Horizontally</w:t>
      </w:r>
      <w:r w:rsidR="00EB67F4">
        <w:rPr>
          <w:rFonts w:ascii="Comic Sans MS" w:eastAsia="Comic Sans MS" w:hAnsi="Comic Sans MS" w:cs="Comic Sans MS"/>
          <w:bCs/>
          <w:iCs/>
          <w:color w:val="000000"/>
        </w:rPr>
        <w:t xml:space="preserve"> – sedimentary rocks are originally deposited horizontally in layers. </w:t>
      </w:r>
      <w:r w:rsidR="00F25E8F" w:rsidRPr="00F25E8F">
        <w:rPr>
          <w:rFonts w:ascii="Comic Sans MS" w:eastAsia="Comic Sans MS" w:hAnsi="Comic Sans MS" w:cs="Comic Sans MS"/>
          <w:bCs/>
          <w:iCs/>
          <w:color w:val="000000"/>
        </w:rPr>
        <w:t xml:space="preserve">  </w:t>
      </w:r>
      <w:r w:rsidR="0055154B" w:rsidRPr="00F25E8F">
        <w:rPr>
          <w:rFonts w:ascii="Comic Sans MS" w:eastAsia="Comic Sans MS" w:hAnsi="Comic Sans MS" w:cs="Comic Sans MS"/>
          <w:bCs/>
          <w:iCs/>
          <w:color w:val="000000"/>
        </w:rPr>
        <w:t xml:space="preserve"> </w:t>
      </w:r>
    </w:p>
    <w:p w14:paraId="66EC6F03" w14:textId="085696D8" w:rsidR="0055154B" w:rsidRDefault="0055154B" w:rsidP="002C42C4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Cs/>
          <w:iCs/>
          <w:color w:val="000000"/>
        </w:rPr>
      </w:pPr>
    </w:p>
    <w:p w14:paraId="6940A39A" w14:textId="2D787990" w:rsidR="002C42C4" w:rsidRDefault="00E80C1B" w:rsidP="002C42C4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Cs/>
          <w:iCs/>
          <w:color w:val="000000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51BC8EB7" wp14:editId="6FFAB6D1">
            <wp:simplePos x="0" y="0"/>
            <wp:positionH relativeFrom="column">
              <wp:posOffset>3101340</wp:posOffset>
            </wp:positionH>
            <wp:positionV relativeFrom="paragraph">
              <wp:posOffset>860425</wp:posOffset>
            </wp:positionV>
            <wp:extent cx="3882390" cy="437515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8"/>
                    <a:stretch/>
                  </pic:blipFill>
                  <pic:spPr bwMode="auto">
                    <a:xfrm>
                      <a:off x="0" y="0"/>
                      <a:ext cx="388239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2C4">
        <w:rPr>
          <w:rFonts w:ascii="Comic Sans MS" w:eastAsia="Comic Sans MS" w:hAnsi="Comic Sans MS" w:cs="Comic Sans MS"/>
          <w:bCs/>
          <w:iCs/>
          <w:color w:val="000000"/>
        </w:rPr>
        <w:t>Because geologists cannot see everything in the ground beneath our feet, they can take core samples</w:t>
      </w:r>
      <w:r w:rsidR="0055154B">
        <w:rPr>
          <w:rFonts w:ascii="Comic Sans MS" w:eastAsia="Comic Sans MS" w:hAnsi="Comic Sans MS" w:cs="Comic Sans MS"/>
          <w:bCs/>
          <w:iCs/>
          <w:color w:val="000000"/>
        </w:rPr>
        <w:t xml:space="preserve">. </w:t>
      </w:r>
      <w:r w:rsidR="0055154B" w:rsidRPr="0055154B">
        <w:rPr>
          <w:rFonts w:ascii="Comic Sans MS" w:eastAsia="Comic Sans MS" w:hAnsi="Comic Sans MS" w:cs="Comic Sans MS"/>
          <w:bCs/>
          <w:iCs/>
          <w:color w:val="000000"/>
        </w:rPr>
        <w:t>Core samples help geologists interpret what is underground in order to understand the geological past of an area or where resources like potash, uranium and oil are located.</w:t>
      </w:r>
      <w:r w:rsidR="002D6EE9">
        <w:rPr>
          <w:rFonts w:ascii="Comic Sans MS" w:eastAsia="Comic Sans MS" w:hAnsi="Comic Sans MS" w:cs="Comic Sans MS"/>
          <w:bCs/>
          <w:iCs/>
          <w:color w:val="000000"/>
        </w:rPr>
        <w:t xml:space="preserve"> Through many core samples and other techniques, geologists have discovered…</w:t>
      </w:r>
    </w:p>
    <w:p w14:paraId="3180E394" w14:textId="260874E0" w:rsidR="0055154B" w:rsidRDefault="0055154B" w:rsidP="002C42C4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Cs/>
          <w:iCs/>
          <w:color w:val="000000"/>
        </w:rPr>
      </w:pPr>
    </w:p>
    <w:p w14:paraId="3559B1CD" w14:textId="07634B0F" w:rsidR="004A0AEE" w:rsidRDefault="004A0AEE" w:rsidP="004A0AEE">
      <w:pPr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</w:rPr>
        <w:t>Southern Saskatchewan rests on a thick series of sedimentary rock layers</w:t>
      </w:r>
      <w:r w:rsidR="00DE276F">
        <w:rPr>
          <w:rFonts w:ascii="Comic Sans MS" w:eastAsia="Comic Sans MS" w:hAnsi="Comic Sans MS"/>
        </w:rPr>
        <w:t xml:space="preserve">. </w:t>
      </w:r>
      <w:r>
        <w:rPr>
          <w:rFonts w:ascii="Comic Sans MS" w:eastAsia="Comic Sans MS" w:hAnsi="Comic Sans MS"/>
        </w:rPr>
        <w:t>These layers – sandstone, shale, limestone, dolostone, potash, salt, and coal – formed during the last half-billion years</w:t>
      </w:r>
      <w:r w:rsidR="00DE276F">
        <w:rPr>
          <w:rFonts w:ascii="Comic Sans MS" w:eastAsia="Comic Sans MS" w:hAnsi="Comic Sans MS"/>
        </w:rPr>
        <w:t xml:space="preserve">. </w:t>
      </w:r>
    </w:p>
    <w:p w14:paraId="169B4DF5" w14:textId="06A9DA06" w:rsidR="004A0AEE" w:rsidRDefault="004A0AEE" w:rsidP="004A0AEE">
      <w:pPr>
        <w:rPr>
          <w:rFonts w:ascii="Comic Sans MS" w:eastAsia="Comic Sans MS" w:hAnsi="Comic Sans MS"/>
        </w:rPr>
      </w:pPr>
    </w:p>
    <w:p w14:paraId="2B6C44CF" w14:textId="074330BB" w:rsidR="004A0AEE" w:rsidRDefault="004A0AEE" w:rsidP="004A0AEE">
      <w:pPr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</w:rPr>
        <w:t xml:space="preserve">This record of geological time is only partly complete. Numerous layers are missing due to periods of erosion – somewhat like a book with many of its pages missing. </w:t>
      </w:r>
    </w:p>
    <w:p w14:paraId="2FD5BEC7" w14:textId="36049B6E" w:rsidR="004A0AEE" w:rsidRDefault="004A0AEE" w:rsidP="004A0AEE">
      <w:pPr>
        <w:rPr>
          <w:rFonts w:ascii="Comic Sans MS" w:eastAsia="Comic Sans MS" w:hAnsi="Comic Sans MS"/>
        </w:rPr>
      </w:pPr>
    </w:p>
    <w:p w14:paraId="69CB9B35" w14:textId="37B124D7" w:rsidR="004A0AEE" w:rsidRPr="004A0AEE" w:rsidRDefault="004A0AEE" w:rsidP="004A0AEE">
      <w:pPr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</w:rPr>
        <w:t xml:space="preserve">The layers of sedimentary rock overlie </w:t>
      </w:r>
      <w:r w:rsidR="000E17C7">
        <w:rPr>
          <w:rFonts w:ascii="Comic Sans MS" w:eastAsia="Comic Sans MS" w:hAnsi="Comic Sans MS"/>
        </w:rPr>
        <w:t xml:space="preserve">ancient metamorphic and igneous rocks of Precambrian age that are exposed at the surface in the Canadian Shield of Northern Saskatchewan. </w:t>
      </w:r>
    </w:p>
    <w:p w14:paraId="4A97FB41" w14:textId="438EBB5D" w:rsidR="00406B78" w:rsidRDefault="00406B78" w:rsidP="00406B78">
      <w:pPr>
        <w:rPr>
          <w:rFonts w:eastAsia="Comic Sans MS"/>
        </w:rPr>
      </w:pPr>
    </w:p>
    <w:p w14:paraId="55B6B4F4" w14:textId="73430B84" w:rsidR="00406B78" w:rsidRPr="00406B78" w:rsidRDefault="00406B78" w:rsidP="00406B78">
      <w:pPr>
        <w:rPr>
          <w:rFonts w:eastAsia="Comic Sans MS"/>
        </w:rPr>
      </w:pPr>
    </w:p>
    <w:p w14:paraId="784C3FDA" w14:textId="3946EFA7" w:rsidR="00406B78" w:rsidRDefault="00406B78" w:rsidP="00406B78">
      <w:pPr>
        <w:rPr>
          <w:rFonts w:eastAsia="Comic Sans MS"/>
        </w:rPr>
      </w:pPr>
    </w:p>
    <w:p w14:paraId="0061BD39" w14:textId="1F3DDB66" w:rsidR="00406B78" w:rsidRDefault="007B5887" w:rsidP="00406B78">
      <w:pPr>
        <w:rPr>
          <w:rFonts w:ascii="Comic Sans MS" w:eastAsia="Comic Sans MS" w:hAnsi="Comic Sans MS" w:cs="Comic Sans MS"/>
          <w:bCs/>
          <w:iCs/>
          <w:color w:val="000000"/>
        </w:rPr>
      </w:pPr>
      <w:r>
        <w:rPr>
          <w:rFonts w:ascii="Comic Sans MS" w:eastAsia="Comic Sans MS" w:hAnsi="Comic Sans MS" w:cs="Comic Sans MS"/>
          <w:b/>
          <w:iCs/>
          <w:color w:val="000000"/>
        </w:rPr>
        <w:lastRenderedPageBreak/>
        <w:t xml:space="preserve">Challenge – </w:t>
      </w:r>
      <w:r w:rsidRPr="00D92706">
        <w:rPr>
          <w:rFonts w:ascii="Comic Sans MS" w:eastAsia="Comic Sans MS" w:hAnsi="Comic Sans MS" w:cs="Comic Sans MS"/>
          <w:bCs/>
          <w:iCs/>
          <w:color w:val="000000"/>
        </w:rPr>
        <w:t>Create</w:t>
      </w:r>
      <w:r w:rsidR="00D92706" w:rsidRPr="00D92706">
        <w:rPr>
          <w:rFonts w:ascii="Comic Sans MS" w:eastAsia="Comic Sans MS" w:hAnsi="Comic Sans MS" w:cs="Comic Sans MS"/>
          <w:bCs/>
          <w:iCs/>
          <w:color w:val="000000"/>
        </w:rPr>
        <w:t xml:space="preserve"> a</w:t>
      </w:r>
      <w:r w:rsidRPr="00D92706">
        <w:rPr>
          <w:rFonts w:ascii="Comic Sans MS" w:eastAsia="Comic Sans MS" w:hAnsi="Comic Sans MS" w:cs="Comic Sans MS"/>
          <w:bCs/>
          <w:iCs/>
          <w:color w:val="000000"/>
        </w:rPr>
        <w:t xml:space="preserve"> Stratigraphic Column</w:t>
      </w:r>
      <w:r w:rsidR="00D92706" w:rsidRPr="00D92706">
        <w:rPr>
          <w:rFonts w:ascii="Comic Sans MS" w:eastAsia="Comic Sans MS" w:hAnsi="Comic Sans MS" w:cs="Comic Sans MS"/>
          <w:bCs/>
          <w:iCs/>
          <w:color w:val="000000"/>
        </w:rPr>
        <w:t xml:space="preserve"> of the subsurface</w:t>
      </w:r>
      <w:r w:rsidR="00D92706">
        <w:rPr>
          <w:rFonts w:ascii="Comic Sans MS" w:eastAsia="Comic Sans MS" w:hAnsi="Comic Sans MS" w:cs="Comic Sans MS"/>
          <w:bCs/>
          <w:iCs/>
          <w:color w:val="000000"/>
        </w:rPr>
        <w:t xml:space="preserve"> by using information from a core</w:t>
      </w:r>
      <w:r w:rsidR="0059112C">
        <w:rPr>
          <w:rFonts w:ascii="Comic Sans MS" w:eastAsia="Comic Sans MS" w:hAnsi="Comic Sans MS" w:cs="Comic Sans MS"/>
          <w:bCs/>
          <w:iCs/>
          <w:color w:val="000000"/>
        </w:rPr>
        <w:t xml:space="preserve"> </w:t>
      </w:r>
      <w:r w:rsidR="004B378E">
        <w:rPr>
          <w:rFonts w:ascii="Comic Sans MS" w:eastAsia="Comic Sans MS" w:hAnsi="Comic Sans MS" w:cs="Comic Sans MS"/>
          <w:bCs/>
          <w:iCs/>
          <w:color w:val="000000"/>
        </w:rPr>
        <w:t xml:space="preserve">sample taken near Estevan. </w:t>
      </w:r>
    </w:p>
    <w:p w14:paraId="23169666" w14:textId="34947F54" w:rsidR="004B378E" w:rsidRDefault="004B378E" w:rsidP="00406B78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3FE57CCD" w14:textId="1C3A09B4" w:rsidR="004B378E" w:rsidRPr="0068741D" w:rsidRDefault="004B378E" w:rsidP="00406B78">
      <w:pPr>
        <w:rPr>
          <w:rFonts w:ascii="Comic Sans MS" w:eastAsia="Comic Sans MS" w:hAnsi="Comic Sans MS" w:cs="Comic Sans MS"/>
          <w:b/>
          <w:iCs/>
          <w:color w:val="000000"/>
        </w:rPr>
      </w:pPr>
      <w:r w:rsidRPr="0068741D">
        <w:rPr>
          <w:rFonts w:ascii="Comic Sans MS" w:eastAsia="Comic Sans MS" w:hAnsi="Comic Sans MS" w:cs="Comic Sans MS"/>
          <w:b/>
          <w:iCs/>
          <w:color w:val="000000"/>
        </w:rPr>
        <w:t>Step 1: Scale it Down</w:t>
      </w:r>
    </w:p>
    <w:p w14:paraId="1CA20386" w14:textId="77777777" w:rsidR="002867B6" w:rsidRDefault="004B378E" w:rsidP="00406B78">
      <w:pPr>
        <w:rPr>
          <w:rFonts w:ascii="Comic Sans MS" w:eastAsia="Comic Sans MS" w:hAnsi="Comic Sans MS" w:cs="Comic Sans MS"/>
          <w:bCs/>
          <w:iCs/>
          <w:color w:val="000000"/>
        </w:rPr>
      </w:pPr>
      <w:r>
        <w:rPr>
          <w:rFonts w:ascii="Comic Sans MS" w:eastAsia="Comic Sans MS" w:hAnsi="Comic Sans MS" w:cs="Comic Sans MS"/>
          <w:bCs/>
          <w:iCs/>
          <w:color w:val="000000"/>
        </w:rPr>
        <w:t xml:space="preserve">You need to shrink more than 3200 meters of rock into a stratigraphic column that fits on a piece of paper. Hint – A scale of 1cm:200m would work. </w:t>
      </w:r>
    </w:p>
    <w:p w14:paraId="5C4257F2" w14:textId="77777777" w:rsidR="002867B6" w:rsidRDefault="004B378E" w:rsidP="002867B6">
      <w:pPr>
        <w:pStyle w:val="ListParagraph"/>
        <w:numPr>
          <w:ilvl w:val="0"/>
          <w:numId w:val="10"/>
        </w:numPr>
        <w:rPr>
          <w:rFonts w:ascii="Comic Sans MS" w:eastAsia="Comic Sans MS" w:hAnsi="Comic Sans MS" w:cs="Comic Sans MS"/>
          <w:bCs/>
          <w:iCs/>
          <w:color w:val="000000"/>
        </w:rPr>
      </w:pPr>
      <w:r w:rsidRPr="002867B6">
        <w:rPr>
          <w:rFonts w:ascii="Comic Sans MS" w:eastAsia="Comic Sans MS" w:hAnsi="Comic Sans MS" w:cs="Comic Sans MS"/>
          <w:bCs/>
          <w:iCs/>
          <w:color w:val="000000"/>
        </w:rPr>
        <w:t>Find the depths of each layer in meters using the diagram.</w:t>
      </w:r>
    </w:p>
    <w:p w14:paraId="3974419C" w14:textId="77777777" w:rsidR="0068741D" w:rsidRDefault="0068741D" w:rsidP="002867B6">
      <w:pPr>
        <w:pStyle w:val="ListParagraph"/>
        <w:numPr>
          <w:ilvl w:val="0"/>
          <w:numId w:val="10"/>
        </w:numPr>
        <w:rPr>
          <w:rFonts w:ascii="Comic Sans MS" w:eastAsia="Comic Sans MS" w:hAnsi="Comic Sans MS" w:cs="Comic Sans MS"/>
          <w:bCs/>
          <w:iCs/>
          <w:color w:val="000000"/>
        </w:rPr>
      </w:pPr>
      <w:r>
        <w:rPr>
          <w:rFonts w:ascii="Comic Sans MS" w:eastAsia="Comic Sans MS" w:hAnsi="Comic Sans MS" w:cs="Comic Sans MS"/>
          <w:bCs/>
          <w:iCs/>
          <w:color w:val="000000"/>
        </w:rPr>
        <w:t xml:space="preserve">Scale down to cm by dividing by 200. </w:t>
      </w:r>
    </w:p>
    <w:p w14:paraId="6AFA390F" w14:textId="57F49987" w:rsidR="004B378E" w:rsidRDefault="00B60797" w:rsidP="002867B6">
      <w:pPr>
        <w:pStyle w:val="ListParagraph"/>
        <w:numPr>
          <w:ilvl w:val="0"/>
          <w:numId w:val="10"/>
        </w:numPr>
        <w:rPr>
          <w:rFonts w:ascii="Comic Sans MS" w:eastAsia="Comic Sans MS" w:hAnsi="Comic Sans MS" w:cs="Comic Sans MS"/>
          <w:bCs/>
          <w:iCs/>
          <w:color w:val="000000"/>
        </w:rPr>
      </w:pPr>
      <w:r>
        <w:rPr>
          <w:rFonts w:ascii="Comic Sans MS" w:eastAsia="Comic Sans MS" w:hAnsi="Comic Sans MS" w:cs="Comic Sans MS"/>
          <w:bCs/>
          <w:iCs/>
          <w:color w:val="000000"/>
        </w:rPr>
        <w:t>Represent each layer by a colour</w:t>
      </w:r>
      <w:r w:rsidR="00482DF2">
        <w:rPr>
          <w:rFonts w:ascii="Comic Sans MS" w:eastAsia="Comic Sans MS" w:hAnsi="Comic Sans MS" w:cs="Comic Sans MS"/>
          <w:bCs/>
          <w:iCs/>
          <w:color w:val="000000"/>
        </w:rPr>
        <w:t>,</w:t>
      </w:r>
      <w:r>
        <w:rPr>
          <w:rFonts w:ascii="Comic Sans MS" w:eastAsia="Comic Sans MS" w:hAnsi="Comic Sans MS" w:cs="Comic Sans MS"/>
          <w:bCs/>
          <w:iCs/>
          <w:color w:val="000000"/>
        </w:rPr>
        <w:t xml:space="preserve"> pattern</w:t>
      </w:r>
      <w:r w:rsidR="00482DF2">
        <w:rPr>
          <w:rFonts w:ascii="Comic Sans MS" w:eastAsia="Comic Sans MS" w:hAnsi="Comic Sans MS" w:cs="Comic Sans MS"/>
          <w:bCs/>
          <w:iCs/>
          <w:color w:val="000000"/>
        </w:rPr>
        <w:t>, or symbol</w:t>
      </w:r>
      <w:r>
        <w:rPr>
          <w:rFonts w:ascii="Comic Sans MS" w:eastAsia="Comic Sans MS" w:hAnsi="Comic Sans MS" w:cs="Comic Sans MS"/>
          <w:bCs/>
          <w:iCs/>
          <w:color w:val="000000"/>
        </w:rPr>
        <w:t xml:space="preserve"> within the legend. </w:t>
      </w:r>
      <w:r w:rsidR="0068741D">
        <w:rPr>
          <w:rFonts w:ascii="Comic Sans MS" w:eastAsia="Comic Sans MS" w:hAnsi="Comic Sans MS" w:cs="Comic Sans MS"/>
          <w:bCs/>
          <w:iCs/>
          <w:color w:val="000000"/>
        </w:rPr>
        <w:t xml:space="preserve"> </w:t>
      </w:r>
      <w:r w:rsidR="004B378E" w:rsidRPr="002867B6">
        <w:rPr>
          <w:rFonts w:ascii="Comic Sans MS" w:eastAsia="Comic Sans MS" w:hAnsi="Comic Sans MS" w:cs="Comic Sans MS"/>
          <w:bCs/>
          <w:iCs/>
          <w:color w:val="000000"/>
        </w:rPr>
        <w:t xml:space="preserve"> </w:t>
      </w:r>
    </w:p>
    <w:tbl>
      <w:tblPr>
        <w:tblStyle w:val="a0"/>
        <w:tblpPr w:leftFromText="180" w:rightFromText="180" w:vertAnchor="text" w:horzAnchor="margin" w:tblpXSpec="center" w:tblpY="273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985"/>
        <w:gridCol w:w="1984"/>
        <w:gridCol w:w="2268"/>
      </w:tblGrid>
      <w:tr w:rsidR="0010652F" w14:paraId="72FECCB5" w14:textId="77777777" w:rsidTr="0010652F">
        <w:tc>
          <w:tcPr>
            <w:tcW w:w="2972" w:type="dxa"/>
            <w:tcMar>
              <w:top w:w="0" w:type="dxa"/>
              <w:bottom w:w="0" w:type="dxa"/>
            </w:tcMar>
          </w:tcPr>
          <w:p w14:paraId="58FA81C7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b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 w:val="22"/>
                <w:szCs w:val="22"/>
              </w:rPr>
              <w:t>Deposit (Rock Type)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14:paraId="1D518A69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b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 w:val="22"/>
                <w:szCs w:val="22"/>
              </w:rPr>
              <w:t>Depth (m)</w:t>
            </w:r>
          </w:p>
        </w:tc>
        <w:tc>
          <w:tcPr>
            <w:tcW w:w="1984" w:type="dxa"/>
            <w:tcMar>
              <w:top w:w="0" w:type="dxa"/>
              <w:bottom w:w="0" w:type="dxa"/>
            </w:tcMar>
          </w:tcPr>
          <w:p w14:paraId="5C378CD3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b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 w:val="22"/>
                <w:szCs w:val="22"/>
              </w:rPr>
              <w:t>Column (cm)</w:t>
            </w:r>
          </w:p>
        </w:tc>
        <w:tc>
          <w:tcPr>
            <w:tcW w:w="2268" w:type="dxa"/>
          </w:tcPr>
          <w:p w14:paraId="5A225AB6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b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 w:val="22"/>
                <w:szCs w:val="22"/>
              </w:rPr>
              <w:t>Legend</w:t>
            </w:r>
          </w:p>
        </w:tc>
      </w:tr>
      <w:tr w:rsidR="0010652F" w14:paraId="1303F560" w14:textId="77777777" w:rsidTr="0010652F">
        <w:tc>
          <w:tcPr>
            <w:tcW w:w="2972" w:type="dxa"/>
            <w:tcMar>
              <w:top w:w="0" w:type="dxa"/>
              <w:bottom w:w="0" w:type="dxa"/>
            </w:tcMar>
          </w:tcPr>
          <w:p w14:paraId="34003EBB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Glacial Till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14:paraId="087352E5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1984" w:type="dxa"/>
            <w:tcMar>
              <w:top w:w="0" w:type="dxa"/>
              <w:bottom w:w="0" w:type="dxa"/>
            </w:tcMar>
          </w:tcPr>
          <w:p w14:paraId="4B3FCF31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9FC66E3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</w:tr>
      <w:tr w:rsidR="0010652F" w14:paraId="7CE0A0E4" w14:textId="77777777" w:rsidTr="0010652F">
        <w:tc>
          <w:tcPr>
            <w:tcW w:w="2972" w:type="dxa"/>
            <w:tcMar>
              <w:top w:w="0" w:type="dxa"/>
              <w:bottom w:w="0" w:type="dxa"/>
            </w:tcMar>
          </w:tcPr>
          <w:p w14:paraId="19E90E5D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Sandstone, shale and coal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14:paraId="1CD8B8E4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1984" w:type="dxa"/>
            <w:tcMar>
              <w:top w:w="0" w:type="dxa"/>
              <w:bottom w:w="0" w:type="dxa"/>
            </w:tcMar>
          </w:tcPr>
          <w:p w14:paraId="4139B1A9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D616806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</w:tr>
      <w:tr w:rsidR="0010652F" w14:paraId="00BAF2FB" w14:textId="77777777" w:rsidTr="0010652F">
        <w:tc>
          <w:tcPr>
            <w:tcW w:w="2972" w:type="dxa"/>
            <w:tcMar>
              <w:top w:w="0" w:type="dxa"/>
              <w:bottom w:w="0" w:type="dxa"/>
            </w:tcMar>
          </w:tcPr>
          <w:p w14:paraId="50894E8D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Sandstone and shale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14:paraId="3E975DA6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1984" w:type="dxa"/>
            <w:tcMar>
              <w:top w:w="0" w:type="dxa"/>
              <w:bottom w:w="0" w:type="dxa"/>
            </w:tcMar>
          </w:tcPr>
          <w:p w14:paraId="4FF08EC2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AA18011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</w:tr>
      <w:tr w:rsidR="0010652F" w14:paraId="32598BB4" w14:textId="77777777" w:rsidTr="0010652F">
        <w:tc>
          <w:tcPr>
            <w:tcW w:w="2972" w:type="dxa"/>
            <w:tcMar>
              <w:top w:w="0" w:type="dxa"/>
              <w:bottom w:w="0" w:type="dxa"/>
            </w:tcMar>
          </w:tcPr>
          <w:p w14:paraId="1F0842C1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Limestone, dolostone, potash and salt.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14:paraId="1AF5A91A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1984" w:type="dxa"/>
            <w:tcMar>
              <w:top w:w="0" w:type="dxa"/>
              <w:bottom w:w="0" w:type="dxa"/>
            </w:tcMar>
          </w:tcPr>
          <w:p w14:paraId="5D651842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A607AF4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</w:tr>
      <w:tr w:rsidR="0010652F" w14:paraId="1B67A2C9" w14:textId="77777777" w:rsidTr="0010652F">
        <w:tc>
          <w:tcPr>
            <w:tcW w:w="2972" w:type="dxa"/>
            <w:tcMar>
              <w:top w:w="0" w:type="dxa"/>
              <w:bottom w:w="0" w:type="dxa"/>
            </w:tcMar>
          </w:tcPr>
          <w:p w14:paraId="3051408C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Sandstone and shale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14:paraId="382611A1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1984" w:type="dxa"/>
            <w:tcMar>
              <w:top w:w="0" w:type="dxa"/>
              <w:bottom w:w="0" w:type="dxa"/>
            </w:tcMar>
          </w:tcPr>
          <w:p w14:paraId="277F0E01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048FEE6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</w:tr>
      <w:tr w:rsidR="0010652F" w14:paraId="46156D2E" w14:textId="77777777" w:rsidTr="0010652F">
        <w:tc>
          <w:tcPr>
            <w:tcW w:w="2972" w:type="dxa"/>
            <w:tcMar>
              <w:top w:w="0" w:type="dxa"/>
              <w:bottom w:w="0" w:type="dxa"/>
            </w:tcMar>
          </w:tcPr>
          <w:p w14:paraId="71DCBBB4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Precambrian igneous and metamorphic rock</w:t>
            </w:r>
          </w:p>
        </w:tc>
        <w:tc>
          <w:tcPr>
            <w:tcW w:w="1985" w:type="dxa"/>
            <w:tcMar>
              <w:top w:w="0" w:type="dxa"/>
              <w:bottom w:w="0" w:type="dxa"/>
            </w:tcMar>
          </w:tcPr>
          <w:p w14:paraId="3C19DB8E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Unknown</w:t>
            </w:r>
          </w:p>
        </w:tc>
        <w:tc>
          <w:tcPr>
            <w:tcW w:w="1984" w:type="dxa"/>
            <w:tcMar>
              <w:top w:w="0" w:type="dxa"/>
              <w:bottom w:w="0" w:type="dxa"/>
            </w:tcMar>
          </w:tcPr>
          <w:p w14:paraId="4708B778" w14:textId="77777777" w:rsidR="0010652F" w:rsidRDefault="0010652F" w:rsidP="0010652F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Unknown</w:t>
            </w:r>
          </w:p>
        </w:tc>
        <w:tc>
          <w:tcPr>
            <w:tcW w:w="2268" w:type="dxa"/>
          </w:tcPr>
          <w:p w14:paraId="34734B1D" w14:textId="77777777" w:rsidR="0010652F" w:rsidRDefault="0010652F" w:rsidP="0010652F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</w:tr>
    </w:tbl>
    <w:p w14:paraId="27DEF0DD" w14:textId="55141AD2" w:rsidR="002D102B" w:rsidRDefault="002D102B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08974760" w14:textId="77777777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61446168" w14:textId="77777777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6A5F11F8" w14:textId="77777777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4F3DCD1F" w14:textId="10F2F5EE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53D172DE" w14:textId="25308C76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52894E3A" w14:textId="788AEC38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049528CB" w14:textId="694A9E61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6EAAD6A3" w14:textId="2AF91E88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32150FDD" w14:textId="6D0E5D8F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5B2833B4" w14:textId="30546ADD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31947E65" w14:textId="28C1C7ED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2D1FA3C5" w14:textId="31DA79C9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257ED6DC" w14:textId="77777777" w:rsidR="0010652F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7F55CC72" w14:textId="5C414696" w:rsidR="002D102B" w:rsidRDefault="00482DF2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  <w:r>
        <w:rPr>
          <w:rFonts w:ascii="Comic Sans MS" w:eastAsia="Comic Sans MS" w:hAnsi="Comic Sans MS" w:cs="Comic Sans MS"/>
          <w:bCs/>
          <w:iCs/>
          <w:color w:val="000000"/>
        </w:rPr>
        <w:t xml:space="preserve">Examples of </w:t>
      </w:r>
      <w:r w:rsidR="002D102B">
        <w:rPr>
          <w:rFonts w:ascii="Comic Sans MS" w:eastAsia="Comic Sans MS" w:hAnsi="Comic Sans MS" w:cs="Comic Sans MS"/>
          <w:bCs/>
          <w:iCs/>
          <w:color w:val="000000"/>
        </w:rPr>
        <w:t xml:space="preserve">Common Rock Symbols used in Geology </w:t>
      </w:r>
    </w:p>
    <w:p w14:paraId="34743D7C" w14:textId="7FF16EEC" w:rsidR="00482DF2" w:rsidRDefault="0010652F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  <w:r>
        <w:rPr>
          <w:rFonts w:ascii="Comic Sans MS" w:eastAsia="Comic Sans MS" w:hAnsi="Comic Sans MS" w:cs="Comic Sans MS"/>
          <w:bCs/>
          <w:iCs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31B15F91" wp14:editId="40E0E161">
            <wp:simplePos x="0" y="0"/>
            <wp:positionH relativeFrom="margin">
              <wp:align>center</wp:align>
            </wp:positionH>
            <wp:positionV relativeFrom="paragraph">
              <wp:posOffset>131951</wp:posOffset>
            </wp:positionV>
            <wp:extent cx="4688840" cy="132969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6EC5D5" w14:textId="5B0135B6" w:rsidR="00482DF2" w:rsidRDefault="00482DF2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5095AA0C" w14:textId="77777777" w:rsidR="002D102B" w:rsidRPr="002D102B" w:rsidRDefault="002D102B" w:rsidP="002D102B">
      <w:pPr>
        <w:rPr>
          <w:rFonts w:ascii="Comic Sans MS" w:eastAsia="Comic Sans MS" w:hAnsi="Comic Sans MS" w:cs="Comic Sans MS"/>
          <w:bCs/>
          <w:iCs/>
          <w:color w:val="000000"/>
        </w:rPr>
      </w:pPr>
    </w:p>
    <w:p w14:paraId="78ABADE8" w14:textId="545ABBAB" w:rsidR="009C3E96" w:rsidRDefault="009C3E96" w:rsidP="004B378E">
      <w:pPr>
        <w:spacing w:after="160" w:line="259" w:lineRule="auto"/>
        <w:rPr>
          <w:rFonts w:ascii="Arial" w:eastAsia="Arial" w:hAnsi="Arial" w:cs="Arial"/>
          <w:sz w:val="18"/>
          <w:szCs w:val="18"/>
        </w:rPr>
      </w:pPr>
    </w:p>
    <w:p w14:paraId="37DE8030" w14:textId="69AAA5CA" w:rsidR="0010652F" w:rsidRDefault="0010652F" w:rsidP="004B378E">
      <w:pPr>
        <w:spacing w:after="160" w:line="259" w:lineRule="auto"/>
        <w:rPr>
          <w:rFonts w:ascii="Arial" w:eastAsia="Arial" w:hAnsi="Arial" w:cs="Arial"/>
          <w:sz w:val="18"/>
          <w:szCs w:val="18"/>
        </w:rPr>
      </w:pPr>
    </w:p>
    <w:p w14:paraId="52A737A2" w14:textId="740E285A" w:rsidR="0010652F" w:rsidRDefault="0010652F" w:rsidP="004B378E">
      <w:pPr>
        <w:spacing w:after="160" w:line="259" w:lineRule="auto"/>
        <w:rPr>
          <w:rFonts w:ascii="Arial" w:eastAsia="Arial" w:hAnsi="Arial" w:cs="Arial"/>
          <w:sz w:val="18"/>
          <w:szCs w:val="18"/>
        </w:rPr>
      </w:pPr>
    </w:p>
    <w:p w14:paraId="5E2EF11D" w14:textId="77777777" w:rsidR="0010652F" w:rsidRDefault="0010652F" w:rsidP="004B378E">
      <w:pPr>
        <w:spacing w:after="160" w:line="259" w:lineRule="auto"/>
        <w:rPr>
          <w:rFonts w:ascii="Arial" w:eastAsia="Arial" w:hAnsi="Arial" w:cs="Arial"/>
          <w:sz w:val="18"/>
          <w:szCs w:val="18"/>
        </w:rPr>
      </w:pPr>
    </w:p>
    <w:p w14:paraId="30542BAF" w14:textId="1AE36F0D" w:rsidR="00B60797" w:rsidRPr="000C2A95" w:rsidRDefault="00B60797">
      <w:pPr>
        <w:spacing w:after="160" w:line="259" w:lineRule="auto"/>
        <w:rPr>
          <w:rFonts w:ascii="Comic Sans MS" w:eastAsia="Comic Sans MS" w:hAnsi="Comic Sans MS" w:cs="Comic Sans MS"/>
          <w:b/>
          <w:bCs/>
          <w:sz w:val="22"/>
          <w:szCs w:val="22"/>
        </w:rPr>
      </w:pPr>
      <w:r w:rsidRPr="000C2A95">
        <w:rPr>
          <w:rFonts w:ascii="Comic Sans MS" w:eastAsia="Comic Sans MS" w:hAnsi="Comic Sans MS" w:cs="Comic Sans MS"/>
          <w:b/>
          <w:bCs/>
          <w:sz w:val="22"/>
          <w:szCs w:val="22"/>
        </w:rPr>
        <w:t xml:space="preserve">Step 2: </w:t>
      </w:r>
      <w:r w:rsidR="000C2A95" w:rsidRPr="000C2A95">
        <w:rPr>
          <w:rFonts w:ascii="Comic Sans MS" w:eastAsia="Comic Sans MS" w:hAnsi="Comic Sans MS" w:cs="Comic Sans MS"/>
          <w:b/>
          <w:bCs/>
          <w:sz w:val="22"/>
          <w:szCs w:val="22"/>
        </w:rPr>
        <w:t xml:space="preserve">Measure, Colour &amp; Label  </w:t>
      </w:r>
    </w:p>
    <w:p w14:paraId="7C84A42C" w14:textId="2A4E253A" w:rsidR="00B60797" w:rsidRDefault="000C2A95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  <w:r w:rsidRPr="000C2A95">
        <w:rPr>
          <w:rFonts w:ascii="Comic Sans MS" w:eastAsia="Comic Sans MS" w:hAnsi="Comic Sans MS" w:cs="Comic Sans MS"/>
          <w:sz w:val="22"/>
          <w:szCs w:val="22"/>
        </w:rPr>
        <w:t>Measure</w:t>
      </w:r>
      <w:r>
        <w:rPr>
          <w:rFonts w:ascii="Comic Sans MS" w:eastAsia="Comic Sans MS" w:hAnsi="Comic Sans MS" w:cs="Comic Sans MS"/>
          <w:sz w:val="22"/>
          <w:szCs w:val="22"/>
        </w:rPr>
        <w:t xml:space="preserve"> each layer using a ruler starting from the top and working down! </w:t>
      </w:r>
      <w:r w:rsidR="00B60797" w:rsidRPr="00B60797">
        <w:rPr>
          <w:rFonts w:ascii="Comic Sans MS" w:eastAsia="Comic Sans MS" w:hAnsi="Comic Sans MS" w:cs="Comic Sans MS"/>
          <w:sz w:val="22"/>
          <w:szCs w:val="22"/>
        </w:rPr>
        <w:t>This is done because geologists are unsure of the exact depth to which the Precambrian igneous and metamorphic rock extends. To show this uncertainty</w:t>
      </w:r>
      <w:r>
        <w:rPr>
          <w:rFonts w:ascii="Comic Sans MS" w:eastAsia="Comic Sans MS" w:hAnsi="Comic Sans MS" w:cs="Comic Sans MS"/>
          <w:sz w:val="22"/>
          <w:szCs w:val="22"/>
        </w:rPr>
        <w:t xml:space="preserve"> at the end you </w:t>
      </w:r>
      <w:r w:rsidR="00B60797" w:rsidRPr="00B60797">
        <w:rPr>
          <w:rFonts w:ascii="Comic Sans MS" w:eastAsia="Comic Sans MS" w:hAnsi="Comic Sans MS" w:cs="Comic Sans MS"/>
          <w:sz w:val="22"/>
          <w:szCs w:val="22"/>
        </w:rPr>
        <w:t xml:space="preserve">can measure 3cm down and then </w:t>
      </w:r>
      <w:r>
        <w:rPr>
          <w:rFonts w:ascii="Comic Sans MS" w:eastAsia="Comic Sans MS" w:hAnsi="Comic Sans MS" w:cs="Comic Sans MS"/>
          <w:sz w:val="22"/>
          <w:szCs w:val="22"/>
        </w:rPr>
        <w:t xml:space="preserve">draw </w:t>
      </w:r>
      <w:r w:rsidR="00B60797" w:rsidRPr="00B60797">
        <w:rPr>
          <w:rFonts w:ascii="Comic Sans MS" w:eastAsia="Comic Sans MS" w:hAnsi="Comic Sans MS" w:cs="Comic Sans MS"/>
          <w:sz w:val="22"/>
          <w:szCs w:val="22"/>
        </w:rPr>
        <w:t xml:space="preserve">a zigzag line.  This zigzag shows that there is some data not represented in the </w:t>
      </w:r>
      <w:r>
        <w:rPr>
          <w:rFonts w:ascii="Comic Sans MS" w:eastAsia="Comic Sans MS" w:hAnsi="Comic Sans MS" w:cs="Comic Sans MS"/>
          <w:sz w:val="22"/>
          <w:szCs w:val="22"/>
        </w:rPr>
        <w:t xml:space="preserve">stratigraphic column. </w:t>
      </w:r>
    </w:p>
    <w:p w14:paraId="12F6DDCB" w14:textId="2EAF087C" w:rsidR="000C2A95" w:rsidRDefault="000C2A95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 xml:space="preserve">Then, colour in your layers according to your legend. To finish create a title, label the depths and label any other important information. </w:t>
      </w:r>
    </w:p>
    <w:p w14:paraId="30130FC5" w14:textId="6E39D34F" w:rsidR="000C2A95" w:rsidRDefault="00CC333B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6C65C6" wp14:editId="00C8E41A">
                <wp:simplePos x="0" y="0"/>
                <wp:positionH relativeFrom="column">
                  <wp:posOffset>359410</wp:posOffset>
                </wp:positionH>
                <wp:positionV relativeFrom="paragraph">
                  <wp:posOffset>38100</wp:posOffset>
                </wp:positionV>
                <wp:extent cx="2880000" cy="8280000"/>
                <wp:effectExtent l="57150" t="38100" r="53975" b="102235"/>
                <wp:wrapSquare wrapText="bothSides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82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230E0" id="Rectangle 10" o:spid="_x0000_s1026" style="position:absolute;margin-left:28.3pt;margin-top:3pt;width:226.75pt;height:65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" filled="f" strokecolor="black [3213]" strokeweight="2.25pt">
                <v:shadow on="t" color="black" opacity="22937f" origin=",.5" offset="0,.63889mm"/>
                <w10:wrap type="square"/>
              </v:rect>
            </w:pict>
          </mc:Fallback>
        </mc:AlternateContent>
      </w:r>
    </w:p>
    <w:p w14:paraId="43F584DA" w14:textId="01D6AA0E" w:rsidR="000C2A95" w:rsidRDefault="000C2A95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23468CEA" w14:textId="6498BED4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52DDC958" w14:textId="21821840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16E91C94" w14:textId="07FA1EA1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2175B732" w14:textId="3C01AF30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27AA9CDB" w14:textId="57503DEC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3C6461B3" w14:textId="7204D722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3EBE1BA7" w14:textId="1E37A984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586EEA3E" w14:textId="321D3CB1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26AE28EB" w14:textId="02649851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6833FFD7" w14:textId="2DEABF97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21C4BE3A" w14:textId="13C27DA8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275B4D8E" w14:textId="74BB0AE9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469E940A" w14:textId="4CA2262A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039EEDA2" w14:textId="030F0133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71ADAE7B" w14:textId="2F0BA44A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6CAA822C" w14:textId="6450C346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096046D9" w14:textId="4D8AB452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5D347E30" w14:textId="41D9CD75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5BABC90F" w14:textId="684D3032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743ECFA5" w14:textId="28B0D2D8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22958382" w14:textId="5CE2E04D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06C3CE28" w14:textId="20C88264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473EF019" w14:textId="548DCAA5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5EA3F46E" w14:textId="52E50DA8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3849BCE0" w14:textId="7FDFA4DA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41C44A56" w14:textId="5686916F" w:rsidR="00BF7E3F" w:rsidRDefault="00BF7E3F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0386226C" w14:textId="41279E22" w:rsidR="00D87329" w:rsidRPr="00D87329" w:rsidRDefault="00D87329">
      <w:pPr>
        <w:spacing w:after="160" w:line="259" w:lineRule="auto"/>
        <w:rPr>
          <w:rFonts w:ascii="Comic Sans MS" w:eastAsia="Comic Sans MS" w:hAnsi="Comic Sans MS" w:cs="Comic Sans MS"/>
          <w:iCs/>
          <w:sz w:val="22"/>
          <w:szCs w:val="22"/>
        </w:rPr>
      </w:pPr>
      <w:r w:rsidRPr="00D87329">
        <w:rPr>
          <w:rFonts w:ascii="Comic Sans MS" w:eastAsia="Comic Sans MS" w:hAnsi="Comic Sans MS" w:cs="Comic Sans MS"/>
          <w:b/>
          <w:iCs/>
          <w:color w:val="000000"/>
        </w:rPr>
        <w:lastRenderedPageBreak/>
        <w:t>Estevan Stratigraphic Column</w:t>
      </w:r>
      <w:r>
        <w:rPr>
          <w:rFonts w:ascii="Comic Sans MS" w:eastAsia="Comic Sans MS" w:hAnsi="Comic Sans MS" w:cs="Comic Sans MS"/>
          <w:b/>
          <w:iCs/>
          <w:color w:val="000000"/>
        </w:rPr>
        <w:t xml:space="preserve"> Questions </w:t>
      </w:r>
    </w:p>
    <w:p w14:paraId="169ED3BC" w14:textId="7B016CAA" w:rsidR="009C3E96" w:rsidRDefault="00983F71">
      <w:pPr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87329">
        <w:rPr>
          <w:rFonts w:ascii="Comic Sans MS" w:eastAsia="Comic Sans MS" w:hAnsi="Comic Sans MS" w:cs="Comic Sans MS"/>
        </w:rPr>
        <w:t xml:space="preserve">What does </w:t>
      </w:r>
      <w:r w:rsidRPr="00D87329">
        <w:rPr>
          <w:rFonts w:ascii="Comic Sans MS" w:eastAsia="Comic Sans MS" w:hAnsi="Comic Sans MS" w:cs="Comic Sans MS"/>
          <w:i/>
        </w:rPr>
        <w:t>Stratigraphy</w:t>
      </w:r>
      <w:r w:rsidRPr="00D87329">
        <w:rPr>
          <w:rFonts w:ascii="Comic Sans MS" w:eastAsia="Comic Sans MS" w:hAnsi="Comic Sans MS" w:cs="Comic Sans MS"/>
        </w:rPr>
        <w:t xml:space="preserve"> mean?</w:t>
      </w:r>
    </w:p>
    <w:p w14:paraId="00B2A10F" w14:textId="5FD9741F" w:rsidR="00D87329" w:rsidRDefault="00D87329" w:rsidP="00D87329">
      <w:pPr>
        <w:ind w:left="360"/>
        <w:rPr>
          <w:rFonts w:ascii="Comic Sans MS" w:eastAsia="Comic Sans MS" w:hAnsi="Comic Sans MS" w:cs="Comic Sans MS"/>
        </w:rPr>
      </w:pPr>
    </w:p>
    <w:p w14:paraId="3448A188" w14:textId="77777777" w:rsidR="00D87329" w:rsidRPr="00D87329" w:rsidRDefault="00D87329" w:rsidP="00D87329">
      <w:pPr>
        <w:ind w:left="360"/>
        <w:rPr>
          <w:rFonts w:ascii="Comic Sans MS" w:eastAsia="Comic Sans MS" w:hAnsi="Comic Sans MS" w:cs="Comic Sans MS"/>
        </w:rPr>
      </w:pPr>
    </w:p>
    <w:p w14:paraId="662DA03F" w14:textId="77777777" w:rsidR="009C3E96" w:rsidRPr="00D87329" w:rsidRDefault="009C3E96">
      <w:pPr>
        <w:rPr>
          <w:rFonts w:ascii="Comic Sans MS" w:eastAsia="Comic Sans MS" w:hAnsi="Comic Sans MS" w:cs="Comic Sans MS"/>
        </w:rPr>
      </w:pPr>
    </w:p>
    <w:p w14:paraId="7F698B21" w14:textId="61699C4C" w:rsidR="009C3E96" w:rsidRDefault="00983F71">
      <w:pPr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87329">
        <w:rPr>
          <w:rFonts w:ascii="Comic Sans MS" w:eastAsia="Comic Sans MS" w:hAnsi="Comic Sans MS" w:cs="Comic Sans MS"/>
        </w:rPr>
        <w:t>Which are the youngest types of deposits in Saskatchewan?  How do you know?</w:t>
      </w:r>
    </w:p>
    <w:p w14:paraId="2B9DEACC" w14:textId="5C3811E9" w:rsidR="00D87329" w:rsidRDefault="00D87329" w:rsidP="00D87329">
      <w:pPr>
        <w:ind w:left="360"/>
        <w:rPr>
          <w:rFonts w:ascii="Comic Sans MS" w:eastAsia="Comic Sans MS" w:hAnsi="Comic Sans MS" w:cs="Comic Sans MS"/>
        </w:rPr>
      </w:pPr>
    </w:p>
    <w:p w14:paraId="6E13F899" w14:textId="77777777" w:rsidR="0071769D" w:rsidRPr="00D87329" w:rsidRDefault="0071769D" w:rsidP="00D87329">
      <w:pPr>
        <w:ind w:left="360"/>
        <w:rPr>
          <w:rFonts w:ascii="Comic Sans MS" w:eastAsia="Comic Sans MS" w:hAnsi="Comic Sans MS" w:cs="Comic Sans MS"/>
        </w:rPr>
      </w:pPr>
    </w:p>
    <w:p w14:paraId="0F0B6B46" w14:textId="77777777" w:rsidR="009C3E96" w:rsidRPr="00D87329" w:rsidRDefault="009C3E96">
      <w:pPr>
        <w:rPr>
          <w:rFonts w:ascii="Comic Sans MS" w:eastAsia="Comic Sans MS" w:hAnsi="Comic Sans MS" w:cs="Comic Sans MS"/>
        </w:rPr>
      </w:pPr>
    </w:p>
    <w:p w14:paraId="441F20B0" w14:textId="6445701F" w:rsidR="009C3E96" w:rsidRDefault="00983F71">
      <w:pPr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87329">
        <w:rPr>
          <w:rFonts w:ascii="Comic Sans MS" w:eastAsia="Comic Sans MS" w:hAnsi="Comic Sans MS" w:cs="Comic Sans MS"/>
        </w:rPr>
        <w:t>Which are the oldest types of rocks in Saskatchewan? How do you know?</w:t>
      </w:r>
    </w:p>
    <w:p w14:paraId="56EB3133" w14:textId="0F350770" w:rsidR="00D87329" w:rsidRDefault="00D87329" w:rsidP="00D87329">
      <w:pPr>
        <w:ind w:left="360"/>
        <w:rPr>
          <w:rFonts w:ascii="Comic Sans MS" w:eastAsia="Comic Sans MS" w:hAnsi="Comic Sans MS" w:cs="Comic Sans MS"/>
        </w:rPr>
      </w:pPr>
    </w:p>
    <w:p w14:paraId="006AFEED" w14:textId="77777777" w:rsidR="0071769D" w:rsidRPr="00D87329" w:rsidRDefault="0071769D" w:rsidP="00D87329">
      <w:pPr>
        <w:ind w:left="360"/>
        <w:rPr>
          <w:rFonts w:ascii="Comic Sans MS" w:eastAsia="Comic Sans MS" w:hAnsi="Comic Sans MS" w:cs="Comic Sans MS"/>
        </w:rPr>
      </w:pPr>
    </w:p>
    <w:p w14:paraId="7935EBFB" w14:textId="77777777" w:rsidR="009C3E96" w:rsidRPr="00D87329" w:rsidRDefault="009C3E96">
      <w:pPr>
        <w:rPr>
          <w:rFonts w:ascii="Comic Sans MS" w:eastAsia="Comic Sans MS" w:hAnsi="Comic Sans MS" w:cs="Comic Sans MS"/>
        </w:rPr>
      </w:pPr>
    </w:p>
    <w:p w14:paraId="24AAF98A" w14:textId="77777777" w:rsidR="009C3E96" w:rsidRPr="00D87329" w:rsidRDefault="00983F71">
      <w:pPr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87329">
        <w:rPr>
          <w:rFonts w:ascii="Comic Sans MS" w:eastAsia="Comic Sans MS" w:hAnsi="Comic Sans MS" w:cs="Comic Sans MS"/>
        </w:rPr>
        <w:t>What was the age of fish?</w:t>
      </w:r>
    </w:p>
    <w:p w14:paraId="4E33F8A0" w14:textId="77777777" w:rsidR="009C3E96" w:rsidRPr="00D87329" w:rsidRDefault="009C3E96">
      <w:pPr>
        <w:rPr>
          <w:rFonts w:ascii="Comic Sans MS" w:eastAsia="Comic Sans MS" w:hAnsi="Comic Sans MS" w:cs="Comic Sans MS"/>
        </w:rPr>
      </w:pPr>
    </w:p>
    <w:p w14:paraId="3AD5F5A1" w14:textId="77777777" w:rsidR="009C3E96" w:rsidRPr="00D87329" w:rsidRDefault="00983F71">
      <w:pPr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87329">
        <w:rPr>
          <w:rFonts w:ascii="Comic Sans MS" w:eastAsia="Comic Sans MS" w:hAnsi="Comic Sans MS" w:cs="Comic Sans MS"/>
        </w:rPr>
        <w:t>When was the age of dinosaurs?</w:t>
      </w:r>
    </w:p>
    <w:p w14:paraId="3D3D03B8" w14:textId="77777777" w:rsidR="009C3E96" w:rsidRPr="00D87329" w:rsidRDefault="009C3E96">
      <w:pPr>
        <w:rPr>
          <w:rFonts w:ascii="Comic Sans MS" w:eastAsia="Comic Sans MS" w:hAnsi="Comic Sans MS" w:cs="Comic Sans MS"/>
        </w:rPr>
      </w:pPr>
    </w:p>
    <w:p w14:paraId="68C488B3" w14:textId="77777777" w:rsidR="009C3E96" w:rsidRPr="00D87329" w:rsidRDefault="00983F71">
      <w:pPr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87329">
        <w:rPr>
          <w:rFonts w:ascii="Comic Sans MS" w:eastAsia="Comic Sans MS" w:hAnsi="Comic Sans MS" w:cs="Comic Sans MS"/>
        </w:rPr>
        <w:t>What event may have influenced the extinction of the dinosaurs?</w:t>
      </w:r>
    </w:p>
    <w:p w14:paraId="56BD3995" w14:textId="77777777" w:rsidR="009C3E96" w:rsidRPr="00D87329" w:rsidRDefault="009C3E96">
      <w:pPr>
        <w:rPr>
          <w:rFonts w:ascii="Comic Sans MS" w:eastAsia="Comic Sans MS" w:hAnsi="Comic Sans MS" w:cs="Comic Sans MS"/>
        </w:rPr>
      </w:pPr>
    </w:p>
    <w:p w14:paraId="3456DAF4" w14:textId="77777777" w:rsidR="009C3E96" w:rsidRPr="00D87329" w:rsidRDefault="00983F71">
      <w:pPr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87329">
        <w:rPr>
          <w:rFonts w:ascii="Comic Sans MS" w:eastAsia="Comic Sans MS" w:hAnsi="Comic Sans MS" w:cs="Comic Sans MS"/>
        </w:rPr>
        <w:t>When was the age of mammals?</w:t>
      </w:r>
    </w:p>
    <w:p w14:paraId="031A839C" w14:textId="77777777" w:rsidR="009C3E96" w:rsidRPr="00D87329" w:rsidRDefault="009C3E96">
      <w:pPr>
        <w:rPr>
          <w:rFonts w:ascii="Comic Sans MS" w:eastAsia="Comic Sans MS" w:hAnsi="Comic Sans MS" w:cs="Comic Sans MS"/>
        </w:rPr>
      </w:pPr>
    </w:p>
    <w:p w14:paraId="2B37974B" w14:textId="77777777" w:rsidR="009C3E96" w:rsidRPr="00D87329" w:rsidRDefault="00983F71">
      <w:pPr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87329">
        <w:rPr>
          <w:rFonts w:ascii="Comic Sans MS" w:eastAsia="Comic Sans MS" w:hAnsi="Comic Sans MS" w:cs="Comic Sans MS"/>
        </w:rPr>
        <w:t>How old are the Precambrian igneous and metamorphic rocks?</w:t>
      </w:r>
    </w:p>
    <w:p w14:paraId="0EB3E4C1" w14:textId="77777777" w:rsidR="009C3E96" w:rsidRPr="00D87329" w:rsidRDefault="009C3E96">
      <w:pPr>
        <w:rPr>
          <w:rFonts w:ascii="Comic Sans MS" w:eastAsia="Comic Sans MS" w:hAnsi="Comic Sans MS" w:cs="Comic Sans MS"/>
        </w:rPr>
      </w:pPr>
    </w:p>
    <w:p w14:paraId="265B75B0" w14:textId="17CB4680" w:rsidR="009C3E96" w:rsidRDefault="00983F71">
      <w:pPr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87329">
        <w:rPr>
          <w:rFonts w:ascii="Comic Sans MS" w:eastAsia="Comic Sans MS" w:hAnsi="Comic Sans MS" w:cs="Comic Sans MS"/>
        </w:rPr>
        <w:t>Do you think that the rock layers are really as flat as the picture depicts?  Why or why not?</w:t>
      </w:r>
    </w:p>
    <w:p w14:paraId="2C583CC9" w14:textId="77777777" w:rsidR="00D87329" w:rsidRDefault="00D87329" w:rsidP="00D87329">
      <w:pPr>
        <w:pStyle w:val="ListParagraph"/>
        <w:rPr>
          <w:rFonts w:ascii="Comic Sans MS" w:eastAsia="Comic Sans MS" w:hAnsi="Comic Sans MS" w:cs="Comic Sans MS"/>
        </w:rPr>
      </w:pPr>
    </w:p>
    <w:p w14:paraId="6C5C4F39" w14:textId="6AB0C49E" w:rsidR="00D87329" w:rsidRDefault="00D87329" w:rsidP="00D87329">
      <w:pPr>
        <w:ind w:left="360"/>
        <w:rPr>
          <w:rFonts w:ascii="Comic Sans MS" w:eastAsia="Comic Sans MS" w:hAnsi="Comic Sans MS" w:cs="Comic Sans MS"/>
        </w:rPr>
      </w:pPr>
    </w:p>
    <w:p w14:paraId="1A73BF96" w14:textId="77777777" w:rsidR="0071769D" w:rsidRDefault="0071769D" w:rsidP="00D87329">
      <w:pPr>
        <w:ind w:left="360"/>
        <w:rPr>
          <w:rFonts w:ascii="Comic Sans MS" w:eastAsia="Comic Sans MS" w:hAnsi="Comic Sans MS" w:cs="Comic Sans MS"/>
        </w:rPr>
      </w:pPr>
    </w:p>
    <w:p w14:paraId="763BAEE0" w14:textId="77777777" w:rsidR="0071769D" w:rsidRDefault="0071769D" w:rsidP="00D87329">
      <w:pPr>
        <w:ind w:left="360"/>
        <w:rPr>
          <w:rFonts w:ascii="Comic Sans MS" w:eastAsia="Comic Sans MS" w:hAnsi="Comic Sans MS" w:cs="Comic Sans MS"/>
        </w:rPr>
      </w:pPr>
    </w:p>
    <w:p w14:paraId="1488F975" w14:textId="77777777" w:rsidR="00D87329" w:rsidRPr="00D87329" w:rsidRDefault="00D87329" w:rsidP="00D87329">
      <w:pPr>
        <w:ind w:left="360"/>
        <w:rPr>
          <w:rFonts w:ascii="Comic Sans MS" w:eastAsia="Comic Sans MS" w:hAnsi="Comic Sans MS" w:cs="Comic Sans MS"/>
        </w:rPr>
      </w:pPr>
    </w:p>
    <w:p w14:paraId="1DBEB5E9" w14:textId="77777777" w:rsidR="009C3E96" w:rsidRPr="00D87329" w:rsidRDefault="009C3E96">
      <w:pPr>
        <w:rPr>
          <w:rFonts w:ascii="Comic Sans MS" w:eastAsia="Comic Sans MS" w:hAnsi="Comic Sans MS" w:cs="Comic Sans MS"/>
        </w:rPr>
      </w:pPr>
    </w:p>
    <w:p w14:paraId="38555E5F" w14:textId="77777777" w:rsidR="009C3E96" w:rsidRPr="00D87329" w:rsidRDefault="00983F71">
      <w:pPr>
        <w:numPr>
          <w:ilvl w:val="0"/>
          <w:numId w:val="4"/>
        </w:numPr>
        <w:rPr>
          <w:rFonts w:ascii="Comic Sans MS" w:eastAsia="Comic Sans MS" w:hAnsi="Comic Sans MS" w:cs="Comic Sans MS"/>
        </w:rPr>
      </w:pPr>
      <w:r w:rsidRPr="00D87329">
        <w:rPr>
          <w:rFonts w:ascii="Comic Sans MS" w:eastAsia="Comic Sans MS" w:hAnsi="Comic Sans MS" w:cs="Comic Sans MS"/>
        </w:rPr>
        <w:t>What might be different about a similar stratigraphic section in the area where you live?</w:t>
      </w:r>
    </w:p>
    <w:p w14:paraId="3E123B3A" w14:textId="77777777" w:rsidR="009C3E96" w:rsidRDefault="009C3E96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5C76FC4E" w14:textId="77777777" w:rsidR="009C3E96" w:rsidRDefault="009C3E96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5BBA2D2D" w14:textId="77777777" w:rsidR="009C3E96" w:rsidRDefault="009C3E96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10640652" w14:textId="77777777" w:rsidR="009C3E96" w:rsidRDefault="009C3E96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68532BA3" w14:textId="77777777" w:rsidR="009C3E96" w:rsidRDefault="009C3E96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</w:p>
    <w:p w14:paraId="594A3DBA" w14:textId="77777777" w:rsidR="003E7895" w:rsidRDefault="003E7895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  <w:bookmarkStart w:id="4" w:name="_gjdgxs" w:colFirst="0" w:colLast="0"/>
      <w:bookmarkEnd w:id="4"/>
    </w:p>
    <w:p w14:paraId="134D57D2" w14:textId="654D15CD" w:rsidR="009C3E96" w:rsidRDefault="00983F71">
      <w:pPr>
        <w:spacing w:after="160" w:line="259" w:lineRule="auto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lastRenderedPageBreak/>
        <w:t>Answers</w:t>
      </w:r>
    </w:p>
    <w:tbl>
      <w:tblPr>
        <w:tblStyle w:val="a2"/>
        <w:tblW w:w="8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1800"/>
        <w:gridCol w:w="1908"/>
      </w:tblGrid>
      <w:tr w:rsidR="009C3E96" w14:paraId="3354321D" w14:textId="77777777">
        <w:tc>
          <w:tcPr>
            <w:tcW w:w="5148" w:type="dxa"/>
            <w:tcMar>
              <w:top w:w="0" w:type="dxa"/>
              <w:bottom w:w="0" w:type="dxa"/>
            </w:tcMar>
          </w:tcPr>
          <w:p w14:paraId="192ECE69" w14:textId="77777777" w:rsidR="009C3E96" w:rsidRDefault="00983F71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b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 w:val="22"/>
                <w:szCs w:val="22"/>
              </w:rPr>
              <w:t>Deposit (Rock Type)</w:t>
            </w:r>
          </w:p>
        </w:tc>
        <w:tc>
          <w:tcPr>
            <w:tcW w:w="1800" w:type="dxa"/>
            <w:tcMar>
              <w:top w:w="0" w:type="dxa"/>
              <w:bottom w:w="0" w:type="dxa"/>
            </w:tcMar>
          </w:tcPr>
          <w:p w14:paraId="33B151AF" w14:textId="77777777" w:rsidR="009C3E96" w:rsidRDefault="00983F71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b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 w:val="22"/>
                <w:szCs w:val="22"/>
              </w:rPr>
              <w:t>Depth (m)</w:t>
            </w:r>
          </w:p>
        </w:tc>
        <w:tc>
          <w:tcPr>
            <w:tcW w:w="1908" w:type="dxa"/>
            <w:tcMar>
              <w:top w:w="0" w:type="dxa"/>
              <w:bottom w:w="0" w:type="dxa"/>
            </w:tcMar>
          </w:tcPr>
          <w:p w14:paraId="3497819D" w14:textId="77777777" w:rsidR="009C3E96" w:rsidRDefault="00983F71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b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 w:val="22"/>
                <w:szCs w:val="22"/>
              </w:rPr>
              <w:t>Model (cm)</w:t>
            </w:r>
          </w:p>
        </w:tc>
      </w:tr>
      <w:tr w:rsidR="009C3E96" w14:paraId="085BDDA5" w14:textId="77777777">
        <w:tc>
          <w:tcPr>
            <w:tcW w:w="5148" w:type="dxa"/>
            <w:tcMar>
              <w:top w:w="0" w:type="dxa"/>
              <w:bottom w:w="0" w:type="dxa"/>
            </w:tcMar>
          </w:tcPr>
          <w:p w14:paraId="4013405A" w14:textId="77777777" w:rsidR="009C3E96" w:rsidRDefault="00983F71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Glacial Till</w:t>
            </w:r>
          </w:p>
        </w:tc>
        <w:tc>
          <w:tcPr>
            <w:tcW w:w="1800" w:type="dxa"/>
            <w:tcMar>
              <w:top w:w="0" w:type="dxa"/>
              <w:bottom w:w="0" w:type="dxa"/>
            </w:tcMar>
          </w:tcPr>
          <w:p w14:paraId="3D9890EA" w14:textId="77777777" w:rsidR="009C3E96" w:rsidRPr="00013637" w:rsidRDefault="00983F71" w:rsidP="00013637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10</w:t>
            </w:r>
          </w:p>
        </w:tc>
        <w:tc>
          <w:tcPr>
            <w:tcW w:w="1908" w:type="dxa"/>
            <w:tcMar>
              <w:top w:w="0" w:type="dxa"/>
              <w:bottom w:w="0" w:type="dxa"/>
            </w:tcMar>
          </w:tcPr>
          <w:p w14:paraId="20FC4125" w14:textId="77777777" w:rsidR="009C3E96" w:rsidRPr="00013637" w:rsidRDefault="00983F71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0.05</w:t>
            </w:r>
          </w:p>
        </w:tc>
      </w:tr>
      <w:tr w:rsidR="009C3E96" w14:paraId="7C21C009" w14:textId="77777777">
        <w:tc>
          <w:tcPr>
            <w:tcW w:w="5148" w:type="dxa"/>
            <w:tcMar>
              <w:top w:w="0" w:type="dxa"/>
              <w:bottom w:w="0" w:type="dxa"/>
            </w:tcMar>
          </w:tcPr>
          <w:p w14:paraId="4752B511" w14:textId="77777777" w:rsidR="009C3E96" w:rsidRDefault="00983F71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Sandstone, shale and coal</w:t>
            </w:r>
          </w:p>
        </w:tc>
        <w:tc>
          <w:tcPr>
            <w:tcW w:w="1800" w:type="dxa"/>
            <w:tcMar>
              <w:top w:w="0" w:type="dxa"/>
              <w:bottom w:w="0" w:type="dxa"/>
            </w:tcMar>
          </w:tcPr>
          <w:p w14:paraId="4AF93ADF" w14:textId="77777777" w:rsidR="009C3E96" w:rsidRPr="00013637" w:rsidRDefault="00983F71" w:rsidP="00013637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225</w:t>
            </w:r>
          </w:p>
        </w:tc>
        <w:tc>
          <w:tcPr>
            <w:tcW w:w="1908" w:type="dxa"/>
            <w:tcMar>
              <w:top w:w="0" w:type="dxa"/>
              <w:bottom w:w="0" w:type="dxa"/>
            </w:tcMar>
          </w:tcPr>
          <w:p w14:paraId="565453DA" w14:textId="77777777" w:rsidR="009C3E96" w:rsidRPr="00013637" w:rsidRDefault="00983F71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1.13</w:t>
            </w:r>
          </w:p>
        </w:tc>
      </w:tr>
      <w:tr w:rsidR="009C3E96" w14:paraId="39B06A75" w14:textId="77777777">
        <w:tc>
          <w:tcPr>
            <w:tcW w:w="5148" w:type="dxa"/>
            <w:tcMar>
              <w:top w:w="0" w:type="dxa"/>
              <w:bottom w:w="0" w:type="dxa"/>
            </w:tcMar>
          </w:tcPr>
          <w:p w14:paraId="35D1246A" w14:textId="77777777" w:rsidR="009C3E96" w:rsidRDefault="00983F71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Sandstone and shale</w:t>
            </w:r>
          </w:p>
        </w:tc>
        <w:tc>
          <w:tcPr>
            <w:tcW w:w="1800" w:type="dxa"/>
            <w:tcMar>
              <w:top w:w="0" w:type="dxa"/>
              <w:bottom w:w="0" w:type="dxa"/>
            </w:tcMar>
          </w:tcPr>
          <w:p w14:paraId="336EB5D3" w14:textId="77777777" w:rsidR="009C3E96" w:rsidRPr="00013637" w:rsidRDefault="00983F71" w:rsidP="00013637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1300</w:t>
            </w:r>
          </w:p>
        </w:tc>
        <w:tc>
          <w:tcPr>
            <w:tcW w:w="1908" w:type="dxa"/>
            <w:tcMar>
              <w:top w:w="0" w:type="dxa"/>
              <w:bottom w:w="0" w:type="dxa"/>
            </w:tcMar>
          </w:tcPr>
          <w:p w14:paraId="394225C9" w14:textId="77777777" w:rsidR="009C3E96" w:rsidRPr="00013637" w:rsidRDefault="00983F71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6.5</w:t>
            </w:r>
          </w:p>
        </w:tc>
      </w:tr>
      <w:tr w:rsidR="009C3E96" w14:paraId="3278FA43" w14:textId="77777777">
        <w:tc>
          <w:tcPr>
            <w:tcW w:w="5148" w:type="dxa"/>
            <w:tcMar>
              <w:top w:w="0" w:type="dxa"/>
              <w:bottom w:w="0" w:type="dxa"/>
            </w:tcMar>
          </w:tcPr>
          <w:p w14:paraId="3FF0ED8F" w14:textId="77777777" w:rsidR="009C3E96" w:rsidRDefault="00983F71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Limestone, dolostone, potash and salt.</w:t>
            </w:r>
          </w:p>
        </w:tc>
        <w:tc>
          <w:tcPr>
            <w:tcW w:w="1800" w:type="dxa"/>
            <w:tcMar>
              <w:top w:w="0" w:type="dxa"/>
              <w:bottom w:w="0" w:type="dxa"/>
            </w:tcMar>
          </w:tcPr>
          <w:p w14:paraId="18D665BC" w14:textId="77777777" w:rsidR="009C3E96" w:rsidRPr="00013637" w:rsidRDefault="00983F71" w:rsidP="00013637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1475</w:t>
            </w:r>
          </w:p>
        </w:tc>
        <w:tc>
          <w:tcPr>
            <w:tcW w:w="1908" w:type="dxa"/>
            <w:tcMar>
              <w:top w:w="0" w:type="dxa"/>
              <w:bottom w:w="0" w:type="dxa"/>
            </w:tcMar>
          </w:tcPr>
          <w:p w14:paraId="7409AE84" w14:textId="77777777" w:rsidR="009C3E96" w:rsidRPr="00013637" w:rsidRDefault="00983F71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7.38</w:t>
            </w:r>
          </w:p>
        </w:tc>
      </w:tr>
      <w:tr w:rsidR="009C3E96" w14:paraId="46FE765E" w14:textId="77777777">
        <w:tc>
          <w:tcPr>
            <w:tcW w:w="5148" w:type="dxa"/>
            <w:tcMar>
              <w:top w:w="0" w:type="dxa"/>
              <w:bottom w:w="0" w:type="dxa"/>
            </w:tcMar>
          </w:tcPr>
          <w:p w14:paraId="66259D00" w14:textId="77777777" w:rsidR="009C3E96" w:rsidRDefault="00983F71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Sandstone and shale</w:t>
            </w:r>
          </w:p>
        </w:tc>
        <w:tc>
          <w:tcPr>
            <w:tcW w:w="1800" w:type="dxa"/>
            <w:tcMar>
              <w:top w:w="0" w:type="dxa"/>
              <w:bottom w:w="0" w:type="dxa"/>
            </w:tcMar>
          </w:tcPr>
          <w:p w14:paraId="4C04FFD6" w14:textId="77777777" w:rsidR="009C3E96" w:rsidRPr="00013637" w:rsidRDefault="00983F71" w:rsidP="00013637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175</w:t>
            </w:r>
          </w:p>
        </w:tc>
        <w:tc>
          <w:tcPr>
            <w:tcW w:w="1908" w:type="dxa"/>
            <w:tcMar>
              <w:top w:w="0" w:type="dxa"/>
              <w:bottom w:w="0" w:type="dxa"/>
            </w:tcMar>
          </w:tcPr>
          <w:p w14:paraId="76D791BA" w14:textId="77777777" w:rsidR="009C3E96" w:rsidRPr="00013637" w:rsidRDefault="00983F71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0.80</w:t>
            </w:r>
          </w:p>
        </w:tc>
      </w:tr>
      <w:tr w:rsidR="009C3E96" w14:paraId="4EAD5B04" w14:textId="77777777">
        <w:tc>
          <w:tcPr>
            <w:tcW w:w="5148" w:type="dxa"/>
            <w:tcMar>
              <w:top w:w="0" w:type="dxa"/>
              <w:bottom w:w="0" w:type="dxa"/>
            </w:tcMar>
          </w:tcPr>
          <w:p w14:paraId="2B0FE046" w14:textId="77777777" w:rsidR="009C3E96" w:rsidRDefault="00983F71">
            <w:pPr>
              <w:spacing w:after="160" w:line="259" w:lineRule="auto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Precambrian igneous and metamorphic rock</w:t>
            </w:r>
          </w:p>
        </w:tc>
        <w:tc>
          <w:tcPr>
            <w:tcW w:w="1800" w:type="dxa"/>
            <w:tcMar>
              <w:top w:w="0" w:type="dxa"/>
              <w:bottom w:w="0" w:type="dxa"/>
            </w:tcMar>
          </w:tcPr>
          <w:p w14:paraId="1B1B9507" w14:textId="110FDF0A" w:rsidR="009C3E96" w:rsidRPr="00013637" w:rsidRDefault="00013637" w:rsidP="00013637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Unknown</w:t>
            </w:r>
          </w:p>
        </w:tc>
        <w:tc>
          <w:tcPr>
            <w:tcW w:w="1908" w:type="dxa"/>
            <w:tcMar>
              <w:top w:w="0" w:type="dxa"/>
              <w:bottom w:w="0" w:type="dxa"/>
            </w:tcMar>
          </w:tcPr>
          <w:p w14:paraId="0C30FED8" w14:textId="0B74045C" w:rsidR="009C3E96" w:rsidRPr="00013637" w:rsidRDefault="00013637">
            <w:pPr>
              <w:spacing w:after="160" w:line="259" w:lineRule="auto"/>
              <w:jc w:val="center"/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U</w:t>
            </w:r>
            <w:r w:rsidR="00983F71" w:rsidRPr="00013637">
              <w:rPr>
                <w:rFonts w:ascii="Comic Sans MS" w:eastAsia="Comic Sans MS" w:hAnsi="Comic Sans MS" w:cs="Comic Sans MS"/>
                <w:color w:val="FF0000"/>
                <w:sz w:val="22"/>
                <w:szCs w:val="22"/>
              </w:rPr>
              <w:t>nknown</w:t>
            </w:r>
          </w:p>
        </w:tc>
      </w:tr>
    </w:tbl>
    <w:p w14:paraId="6B898B48" w14:textId="77777777" w:rsidR="009C3E96" w:rsidRDefault="009C3E96">
      <w:pPr>
        <w:rPr>
          <w:rFonts w:ascii="Comic Sans MS" w:eastAsia="Comic Sans MS" w:hAnsi="Comic Sans MS" w:cs="Comic Sans MS"/>
          <w:sz w:val="22"/>
          <w:szCs w:val="22"/>
        </w:rPr>
      </w:pPr>
    </w:p>
    <w:p w14:paraId="16B13967" w14:textId="77777777" w:rsidR="009C3E96" w:rsidRDefault="00983F71">
      <w:pPr>
        <w:numPr>
          <w:ilvl w:val="0"/>
          <w:numId w:val="5"/>
        </w:numP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 xml:space="preserve">What does </w:t>
      </w:r>
      <w:r>
        <w:rPr>
          <w:rFonts w:ascii="Comic Sans MS" w:eastAsia="Comic Sans MS" w:hAnsi="Comic Sans MS" w:cs="Comic Sans MS"/>
          <w:i/>
          <w:sz w:val="22"/>
          <w:szCs w:val="22"/>
        </w:rPr>
        <w:t>Stratigraphy</w:t>
      </w:r>
      <w:r>
        <w:rPr>
          <w:rFonts w:ascii="Comic Sans MS" w:eastAsia="Comic Sans MS" w:hAnsi="Comic Sans MS" w:cs="Comic Sans MS"/>
          <w:sz w:val="22"/>
          <w:szCs w:val="22"/>
        </w:rPr>
        <w:t xml:space="preserve"> mean?</w:t>
      </w:r>
    </w:p>
    <w:p w14:paraId="27F3DBCB" w14:textId="77777777" w:rsidR="009C3E96" w:rsidRDefault="00983F71">
      <w:pPr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The study of strata, the layers of the Earth.</w:t>
      </w:r>
    </w:p>
    <w:p w14:paraId="5143B723" w14:textId="77777777" w:rsidR="009C3E96" w:rsidRDefault="00983F71">
      <w:pPr>
        <w:numPr>
          <w:ilvl w:val="0"/>
          <w:numId w:val="5"/>
        </w:numP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Which are the youngest types of deposits in Saskatchewan?  How do you know?</w:t>
      </w:r>
    </w:p>
    <w:p w14:paraId="2DD5A2FE" w14:textId="77777777" w:rsidR="009C3E96" w:rsidRDefault="00983F71">
      <w:pPr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omic Sans MS" w:eastAsia="Comic Sans MS" w:hAnsi="Comic Sans MS" w:cs="Comic Sans MS"/>
          <w:i/>
          <w:color w:val="FF0000"/>
          <w:sz w:val="20"/>
          <w:szCs w:val="20"/>
        </w:rPr>
        <w:tab/>
        <w:t>Glacial till because it is found at the top of the section.  (Principle of superposition)</w:t>
      </w:r>
    </w:p>
    <w:p w14:paraId="77DAA59D" w14:textId="77777777" w:rsidR="009C3E96" w:rsidRDefault="00983F71">
      <w:pPr>
        <w:numPr>
          <w:ilvl w:val="0"/>
          <w:numId w:val="5"/>
        </w:numP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Which are the oldest types of rocks in Saskatchewan? How do you know?</w:t>
      </w:r>
    </w:p>
    <w:p w14:paraId="1A1072D8" w14:textId="77777777" w:rsidR="009C3E96" w:rsidRDefault="00983F71">
      <w:pPr>
        <w:ind w:left="708"/>
        <w:rPr>
          <w:rFonts w:ascii="Comic Sans MS" w:eastAsia="Comic Sans MS" w:hAnsi="Comic Sans MS" w:cs="Comic Sans MS"/>
          <w:i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i/>
          <w:color w:val="FF0000"/>
          <w:sz w:val="20"/>
          <w:szCs w:val="20"/>
        </w:rPr>
        <w:t>Precambrian igneous and metamorphic rocks because they are found at the base of the section.  (Principle of superposition)</w:t>
      </w:r>
    </w:p>
    <w:p w14:paraId="04129739" w14:textId="77777777" w:rsidR="009C3E96" w:rsidRDefault="00983F71">
      <w:pPr>
        <w:numPr>
          <w:ilvl w:val="0"/>
          <w:numId w:val="5"/>
        </w:numP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What was the age of fish?</w:t>
      </w:r>
    </w:p>
    <w:p w14:paraId="58401583" w14:textId="77777777" w:rsidR="009C3E96" w:rsidRDefault="00983F71">
      <w:pPr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325-500 million years ago</w:t>
      </w:r>
    </w:p>
    <w:p w14:paraId="2D861816" w14:textId="77777777" w:rsidR="009C3E96" w:rsidRDefault="00983F71">
      <w:pPr>
        <w:numPr>
          <w:ilvl w:val="0"/>
          <w:numId w:val="5"/>
        </w:numP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When was the age of dinosaurs?</w:t>
      </w:r>
    </w:p>
    <w:p w14:paraId="0C56C123" w14:textId="77777777" w:rsidR="009C3E96" w:rsidRDefault="00983F71">
      <w:pPr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65-250 million years ago</w:t>
      </w:r>
    </w:p>
    <w:p w14:paraId="773C1794" w14:textId="77777777" w:rsidR="009C3E96" w:rsidRDefault="00983F71">
      <w:pPr>
        <w:numPr>
          <w:ilvl w:val="0"/>
          <w:numId w:val="5"/>
        </w:numP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What event may have influenced the extinction of the dinosaurs?</w:t>
      </w:r>
    </w:p>
    <w:p w14:paraId="57618DFD" w14:textId="77777777" w:rsidR="009C3E96" w:rsidRDefault="00983F71">
      <w:pPr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Meteorite impact</w:t>
      </w:r>
    </w:p>
    <w:p w14:paraId="5490FB40" w14:textId="77777777" w:rsidR="009C3E96" w:rsidRDefault="00983F71">
      <w:pPr>
        <w:numPr>
          <w:ilvl w:val="0"/>
          <w:numId w:val="5"/>
        </w:numP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When was the age of mammals?</w:t>
      </w:r>
    </w:p>
    <w:p w14:paraId="5903A602" w14:textId="77777777" w:rsidR="009C3E96" w:rsidRDefault="00983F71">
      <w:pPr>
        <w:rPr>
          <w:rFonts w:ascii="Comic Sans MS" w:eastAsia="Comic Sans MS" w:hAnsi="Comic Sans MS" w:cs="Comic Sans MS"/>
          <w:color w:val="FF0000"/>
          <w:sz w:val="22"/>
          <w:szCs w:val="22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57-65 million years ago</w:t>
      </w:r>
    </w:p>
    <w:p w14:paraId="7C0479CF" w14:textId="77777777" w:rsidR="009C3E96" w:rsidRDefault="00983F71">
      <w:pPr>
        <w:numPr>
          <w:ilvl w:val="0"/>
          <w:numId w:val="5"/>
        </w:numP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How old are the Precambrian igneous and metamorphic rocks?</w:t>
      </w:r>
    </w:p>
    <w:p w14:paraId="52C1E74B" w14:textId="77777777" w:rsidR="009C3E96" w:rsidRDefault="00983F71">
      <w:pPr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  <w:t>1800-3400 million years old</w:t>
      </w:r>
    </w:p>
    <w:p w14:paraId="73D31411" w14:textId="77777777" w:rsidR="009C3E96" w:rsidRDefault="00983F71">
      <w:pPr>
        <w:numPr>
          <w:ilvl w:val="0"/>
          <w:numId w:val="5"/>
        </w:numPr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 xml:space="preserve">Do you think that the rock layers are really as flat as the picture depicts?  Why or why </w:t>
      </w:r>
    </w:p>
    <w:p w14:paraId="03B5B8A1" w14:textId="77777777" w:rsidR="009C3E96" w:rsidRDefault="00983F71">
      <w:pPr>
        <w:ind w:left="720" w:hanging="11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 xml:space="preserve">not? </w:t>
      </w:r>
    </w:p>
    <w:p w14:paraId="6D78B40E" w14:textId="77777777" w:rsidR="009C3E96" w:rsidRDefault="00983F71">
      <w:pPr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ab/>
        <w:t>No, uplift, erosion and weathering would have changed the original horizontality of the layers as well as</w:t>
      </w:r>
    </w:p>
    <w:p w14:paraId="4AA0666F" w14:textId="77777777" w:rsidR="009C3E96" w:rsidRDefault="00983F71">
      <w:pPr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ab/>
        <w:t xml:space="preserve">any tectonic events such as earthquakes, which cause faulting and tilting of the layers. </w:t>
      </w:r>
    </w:p>
    <w:p w14:paraId="06869927" w14:textId="77777777" w:rsidR="009C3E96" w:rsidRDefault="00983F71">
      <w:pPr>
        <w:numPr>
          <w:ilvl w:val="0"/>
          <w:numId w:val="5"/>
        </w:numPr>
        <w:ind w:left="0" w:firstLine="0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What might be different about a similar stratigraphic section in the area where you</w:t>
      </w:r>
    </w:p>
    <w:p w14:paraId="74AE2510" w14:textId="77777777" w:rsidR="009C3E96" w:rsidRDefault="00983F71">
      <w:pPr>
        <w:ind w:left="708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live?</w:t>
      </w:r>
    </w:p>
    <w:p w14:paraId="57D0C3FB" w14:textId="6BB18FB0" w:rsidR="009C3E96" w:rsidRDefault="00983F71">
      <w:pPr>
        <w:ind w:firstLine="720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 xml:space="preserve">If you live in southeastern </w:t>
      </w:r>
      <w:r w:rsidR="00013637">
        <w:rPr>
          <w:rFonts w:ascii="Calibri" w:eastAsia="Calibri" w:hAnsi="Calibri" w:cs="Calibri"/>
          <w:color w:val="FF0000"/>
          <w:sz w:val="22"/>
          <w:szCs w:val="22"/>
        </w:rPr>
        <w:t>Saskatchewan,</w:t>
      </w:r>
      <w:r>
        <w:rPr>
          <w:rFonts w:ascii="Calibri" w:eastAsia="Calibri" w:hAnsi="Calibri" w:cs="Calibri"/>
          <w:color w:val="FF0000"/>
          <w:sz w:val="22"/>
          <w:szCs w:val="22"/>
        </w:rPr>
        <w:t xml:space="preserve"> they might be quite similar!  The thickness of each layer may be </w:t>
      </w:r>
    </w:p>
    <w:p w14:paraId="7EFB670C" w14:textId="7DFF03E8" w:rsidR="009C3E96" w:rsidRDefault="00983F71">
      <w:pPr>
        <w:ind w:left="720" w:hanging="11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 xml:space="preserve">slightly Different. If you live farther north or </w:t>
      </w:r>
      <w:r w:rsidR="00013637">
        <w:rPr>
          <w:rFonts w:ascii="Calibri" w:eastAsia="Calibri" w:hAnsi="Calibri" w:cs="Calibri"/>
          <w:color w:val="FF0000"/>
          <w:sz w:val="22"/>
          <w:szCs w:val="22"/>
        </w:rPr>
        <w:t>west,</w:t>
      </w:r>
      <w:r>
        <w:rPr>
          <w:rFonts w:ascii="Calibri" w:eastAsia="Calibri" w:hAnsi="Calibri" w:cs="Calibri"/>
          <w:color w:val="FF0000"/>
          <w:sz w:val="22"/>
          <w:szCs w:val="22"/>
        </w:rPr>
        <w:t xml:space="preserve"> they might be quite different. In some areas some units might be much thinner or thicker, or possibly even absent.</w:t>
      </w:r>
    </w:p>
    <w:p w14:paraId="6F2B980A" w14:textId="091427F2" w:rsidR="009C3E96" w:rsidRDefault="003E7895" w:rsidP="003E7895">
      <w:pPr>
        <w:spacing w:after="160" w:line="259" w:lineRule="auto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 xml:space="preserve"> </w:t>
      </w:r>
    </w:p>
    <w:p w14:paraId="76749A16" w14:textId="77777777" w:rsidR="009C3E96" w:rsidRDefault="009C3E96">
      <w:pPr>
        <w:pBdr>
          <w:top w:val="nil"/>
          <w:left w:val="nil"/>
          <w:bottom w:val="nil"/>
          <w:right w:val="nil"/>
          <w:between w:val="nil"/>
        </w:pBdr>
        <w:tabs>
          <w:tab w:val="left" w:pos="1060"/>
        </w:tabs>
        <w:rPr>
          <w:rFonts w:ascii="Arial" w:eastAsia="Arial" w:hAnsi="Arial" w:cs="Arial"/>
        </w:rPr>
      </w:pPr>
    </w:p>
    <w:sectPr w:rsidR="009C3E96">
      <w:headerReference w:type="default" r:id="rId17"/>
      <w:pgSz w:w="12240" w:h="15840"/>
      <w:pgMar w:top="1021" w:right="862" w:bottom="720" w:left="862" w:header="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98420" w14:textId="77777777" w:rsidR="003D46A3" w:rsidRDefault="003D46A3">
      <w:r>
        <w:separator/>
      </w:r>
    </w:p>
  </w:endnote>
  <w:endnote w:type="continuationSeparator" w:id="0">
    <w:p w14:paraId="661E8D08" w14:textId="77777777" w:rsidR="003D46A3" w:rsidRDefault="003D4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bin Sketch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0DF18" w14:textId="77777777" w:rsidR="003D46A3" w:rsidRDefault="003D46A3">
      <w:r>
        <w:separator/>
      </w:r>
    </w:p>
  </w:footnote>
  <w:footnote w:type="continuationSeparator" w:id="0">
    <w:p w14:paraId="62A92508" w14:textId="77777777" w:rsidR="003D46A3" w:rsidRDefault="003D4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D342E" w14:textId="77777777" w:rsidR="009C3E96" w:rsidRDefault="00983F71">
    <w:pPr>
      <w:tabs>
        <w:tab w:val="center" w:pos="4320"/>
        <w:tab w:val="right" w:pos="8640"/>
      </w:tabs>
      <w:spacing w:before="720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Geoscape Southern Saskatchewan: Geoscience for Prairie Communities. </w:t>
    </w:r>
  </w:p>
  <w:p w14:paraId="5CE7B1C2" w14:textId="77777777" w:rsidR="009C3E96" w:rsidRDefault="009C3E9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51616"/>
    <w:multiLevelType w:val="hybridMultilevel"/>
    <w:tmpl w:val="9EC68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A5062"/>
    <w:multiLevelType w:val="multilevel"/>
    <w:tmpl w:val="15C0C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95AA9"/>
    <w:multiLevelType w:val="hybridMultilevel"/>
    <w:tmpl w:val="8760D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B0B85"/>
    <w:multiLevelType w:val="multilevel"/>
    <w:tmpl w:val="497A35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CA7B98"/>
    <w:multiLevelType w:val="multilevel"/>
    <w:tmpl w:val="8702E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DC2A04"/>
    <w:multiLevelType w:val="multilevel"/>
    <w:tmpl w:val="36023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726D8F"/>
    <w:multiLevelType w:val="multilevel"/>
    <w:tmpl w:val="C4684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10062A"/>
    <w:multiLevelType w:val="hybridMultilevel"/>
    <w:tmpl w:val="77384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56677"/>
    <w:multiLevelType w:val="hybridMultilevel"/>
    <w:tmpl w:val="8228A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D6CA6"/>
    <w:multiLevelType w:val="multilevel"/>
    <w:tmpl w:val="E23CA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DF908C1"/>
    <w:multiLevelType w:val="multilevel"/>
    <w:tmpl w:val="029EAF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E96"/>
    <w:rsid w:val="00013637"/>
    <w:rsid w:val="0004250E"/>
    <w:rsid w:val="00055D30"/>
    <w:rsid w:val="000622C9"/>
    <w:rsid w:val="00074F6A"/>
    <w:rsid w:val="000C2A95"/>
    <w:rsid w:val="000E17C7"/>
    <w:rsid w:val="0010652F"/>
    <w:rsid w:val="001652FB"/>
    <w:rsid w:val="001B4141"/>
    <w:rsid w:val="00246753"/>
    <w:rsid w:val="002867B6"/>
    <w:rsid w:val="002C42C4"/>
    <w:rsid w:val="002D102B"/>
    <w:rsid w:val="002D6EE9"/>
    <w:rsid w:val="003D46A3"/>
    <w:rsid w:val="003E7895"/>
    <w:rsid w:val="00406B78"/>
    <w:rsid w:val="00482DF2"/>
    <w:rsid w:val="004A0AEE"/>
    <w:rsid w:val="004A5C7C"/>
    <w:rsid w:val="004B378E"/>
    <w:rsid w:val="0055154B"/>
    <w:rsid w:val="0058577E"/>
    <w:rsid w:val="0059112C"/>
    <w:rsid w:val="00603456"/>
    <w:rsid w:val="00667605"/>
    <w:rsid w:val="0068741D"/>
    <w:rsid w:val="007021F3"/>
    <w:rsid w:val="0071769D"/>
    <w:rsid w:val="0072465B"/>
    <w:rsid w:val="00787EC1"/>
    <w:rsid w:val="007B5887"/>
    <w:rsid w:val="007D5BD3"/>
    <w:rsid w:val="007E456B"/>
    <w:rsid w:val="008518D1"/>
    <w:rsid w:val="00943F25"/>
    <w:rsid w:val="0094753A"/>
    <w:rsid w:val="0096674A"/>
    <w:rsid w:val="00983F71"/>
    <w:rsid w:val="00997A71"/>
    <w:rsid w:val="009C3E96"/>
    <w:rsid w:val="00A06F59"/>
    <w:rsid w:val="00A201AF"/>
    <w:rsid w:val="00A76B32"/>
    <w:rsid w:val="00B60797"/>
    <w:rsid w:val="00B60E3A"/>
    <w:rsid w:val="00B707E3"/>
    <w:rsid w:val="00BF7E3F"/>
    <w:rsid w:val="00C664F8"/>
    <w:rsid w:val="00CC333B"/>
    <w:rsid w:val="00D87329"/>
    <w:rsid w:val="00D92706"/>
    <w:rsid w:val="00DE276F"/>
    <w:rsid w:val="00E80C1B"/>
    <w:rsid w:val="00E919F4"/>
    <w:rsid w:val="00EA0210"/>
    <w:rsid w:val="00EB67F4"/>
    <w:rsid w:val="00F25E8F"/>
    <w:rsid w:val="00F5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186B8"/>
  <w15:docId w15:val="{B215DAF3-D297-4C4B-AD37-B79815E9E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jc w:val="center"/>
      <w:outlineLvl w:val="1"/>
    </w:pPr>
    <w:rPr>
      <w:rFonts w:ascii="Trebuchet MS" w:eastAsia="Trebuchet MS" w:hAnsi="Trebuchet MS" w:cs="Trebuchet MS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943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s.usgs.gov/gip/fossils/rocks-layers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kgeolhighwaymap.maps.arcgis.com/apps/MapSeries/index.html?appid=a845cbb370f7401597806887318e267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1828</Words>
  <Characters>10424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</dc:creator>
  <cp:lastModifiedBy>Hilary Roemer</cp:lastModifiedBy>
  <cp:revision>24</cp:revision>
  <dcterms:created xsi:type="dcterms:W3CDTF">2020-06-15T21:40:00Z</dcterms:created>
  <dcterms:modified xsi:type="dcterms:W3CDTF">2022-02-23T21:01:00Z</dcterms:modified>
</cp:coreProperties>
</file>